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p w:rsidRPr="004C45A9" w:rsidR="536C9C49" w:rsidP="536C9C49" w:rsidRDefault="536C9C49" w14:paraId="7A7B1B2C" w14:textId="42E6A8D0">
      <w:pPr>
        <w:rPr>
          <w:rFonts w:ascii="Twinkl" w:hAnsi="Twinkl"/>
          <w:b/>
          <w:bCs/>
          <w:sz w:val="32"/>
          <w:szCs w:val="32"/>
        </w:rPr>
      </w:pPr>
      <w:r w:rsidRPr="004C45A9">
        <w:rPr>
          <w:rFonts w:ascii="Twinkl" w:hAnsi="Twinkl"/>
          <w:noProof/>
        </w:rPr>
        <w:drawing>
          <wp:inline distT="0" distB="0" distL="0" distR="0" wp14:anchorId="2BCCD478" wp14:editId="03A0C6E4">
            <wp:extent cx="1402080" cy="685671"/>
            <wp:effectExtent l="0" t="0" r="0" b="635"/>
            <wp:docPr id="1944861180" name="Picture 1" descr="A close up of a sign&#10;&#10;Description automatically generated">
              <a:extLst xmlns:a="http://schemas.openxmlformats.org/drawingml/2006/main">
                <a:ext uri="{FF2B5EF4-FFF2-40B4-BE49-F238E27FC236}">
                  <a16:creationId xmlns:a16="http://schemas.microsoft.com/office/drawing/2014/main" id="{1CECB88A-F0A6-43D4-9B15-F3EFCD87A1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1402080" cy="685671"/>
                    </a:xfrm>
                    <a:prstGeom prst="rect">
                      <a:avLst/>
                    </a:prstGeom>
                  </pic:spPr>
                </pic:pic>
              </a:graphicData>
            </a:graphic>
          </wp:inline>
        </w:drawing>
      </w:r>
      <w:r w:rsidRPr="004C45A9">
        <w:rPr>
          <w:rFonts w:ascii="Twinkl" w:hAnsi="Twinkl"/>
          <w:b/>
          <w:bCs/>
          <w:sz w:val="32"/>
          <w:szCs w:val="32"/>
        </w:rPr>
        <w:t>Action Plan for</w:t>
      </w:r>
      <w:r w:rsidRPr="004C45A9" w:rsidR="002D4E95">
        <w:rPr>
          <w:rFonts w:ascii="Twinkl" w:hAnsi="Twinkl"/>
          <w:b/>
          <w:bCs/>
          <w:sz w:val="32"/>
          <w:szCs w:val="32"/>
        </w:rPr>
        <w:t xml:space="preserve"> </w:t>
      </w:r>
      <w:r w:rsidRPr="004C45A9" w:rsidR="7522AEFA">
        <w:rPr>
          <w:rFonts w:ascii="Twinkl" w:hAnsi="Twinkl"/>
          <w:b/>
          <w:bCs/>
          <w:sz w:val="32"/>
          <w:szCs w:val="32"/>
        </w:rPr>
        <w:t>Personal Development</w:t>
      </w:r>
      <w:r w:rsidRPr="004C45A9" w:rsidR="00EE48E2">
        <w:rPr>
          <w:rFonts w:ascii="Twinkl" w:hAnsi="Twinkl"/>
          <w:b/>
          <w:bCs/>
          <w:sz w:val="32"/>
          <w:szCs w:val="32"/>
        </w:rPr>
        <w:t xml:space="preserve"> </w:t>
      </w:r>
      <w:r w:rsidRPr="004C45A9" w:rsidR="003D5A1A">
        <w:rPr>
          <w:rFonts w:ascii="Twinkl" w:hAnsi="Twinkl"/>
          <w:b/>
          <w:bCs/>
          <w:sz w:val="32"/>
          <w:szCs w:val="32"/>
        </w:rPr>
        <w:t>202</w:t>
      </w:r>
      <w:r w:rsidRPr="004C45A9" w:rsidR="007927ED">
        <w:rPr>
          <w:rFonts w:ascii="Twinkl" w:hAnsi="Twinkl"/>
          <w:b/>
          <w:bCs/>
          <w:sz w:val="32"/>
          <w:szCs w:val="32"/>
        </w:rPr>
        <w:t>5</w:t>
      </w:r>
      <w:r w:rsidRPr="004C45A9" w:rsidR="003D5A1A">
        <w:rPr>
          <w:rFonts w:ascii="Twinkl" w:hAnsi="Twinkl"/>
          <w:b/>
          <w:bCs/>
          <w:sz w:val="32"/>
          <w:szCs w:val="32"/>
        </w:rPr>
        <w:t>-202</w:t>
      </w:r>
      <w:r w:rsidRPr="004C45A9" w:rsidR="007927ED">
        <w:rPr>
          <w:rFonts w:ascii="Twinkl" w:hAnsi="Twinkl"/>
          <w:b/>
          <w:bCs/>
          <w:sz w:val="32"/>
          <w:szCs w:val="32"/>
        </w:rPr>
        <w:t>6</w:t>
      </w:r>
      <w:r w:rsidRPr="004C45A9" w:rsidR="005B0E27">
        <w:rPr>
          <w:rFonts w:ascii="Twinkl" w:hAnsi="Twinkl"/>
          <w:b/>
          <w:bCs/>
          <w:sz w:val="32"/>
          <w:szCs w:val="32"/>
        </w:rPr>
        <w:t xml:space="preserve"> (includes leads annual planner)</w:t>
      </w:r>
    </w:p>
    <w:p w:rsidRPr="004C45A9" w:rsidR="536C9C49" w:rsidP="536C9C49" w:rsidRDefault="536C9C49" w14:paraId="74F5F19A" w14:textId="224D90A2">
      <w:pPr>
        <w:rPr>
          <w:rFonts w:ascii="Twinkl" w:hAnsi="Twinkl"/>
        </w:rPr>
      </w:pPr>
    </w:p>
    <w:tbl>
      <w:tblPr>
        <w:tblStyle w:val="TableGrid"/>
        <w:tblW w:w="15464" w:type="dxa"/>
        <w:tblInd w:w="-714" w:type="dxa"/>
        <w:tblLayout w:type="fixed"/>
        <w:tblLook w:val="04A0" w:firstRow="1" w:lastRow="0" w:firstColumn="1" w:lastColumn="0" w:noHBand="0" w:noVBand="1"/>
      </w:tblPr>
      <w:tblGrid>
        <w:gridCol w:w="4678"/>
        <w:gridCol w:w="4678"/>
        <w:gridCol w:w="2242"/>
        <w:gridCol w:w="3866"/>
      </w:tblGrid>
      <w:tr w:rsidRPr="004C45A9" w:rsidR="009865FC" w:rsidTr="18309B2E" w14:paraId="0F05A1A8" w14:textId="77777777">
        <w:trPr>
          <w:trHeight w:val="278"/>
        </w:trPr>
        <w:tc>
          <w:tcPr>
            <w:tcW w:w="15464" w:type="dxa"/>
            <w:gridSpan w:val="4"/>
            <w:shd w:val="clear" w:color="auto" w:fill="B6DDE8" w:themeFill="accent5" w:themeFillTint="66"/>
            <w:tcMar/>
          </w:tcPr>
          <w:p w:rsidRPr="004C45A9" w:rsidR="009865FC" w:rsidP="009865FC" w:rsidRDefault="009865FC" w14:paraId="73BC0480" w14:textId="2BECFBE6">
            <w:pPr>
              <w:rPr>
                <w:rFonts w:ascii="Twinkl" w:hAnsi="Twinkl" w:cs="Calibri"/>
                <w:b/>
              </w:rPr>
            </w:pPr>
            <w:r w:rsidRPr="004C45A9">
              <w:rPr>
                <w:rFonts w:ascii="Twinkl" w:hAnsi="Twinkl" w:cs="Calibri"/>
                <w:b/>
              </w:rPr>
              <w:t>Overview of Key Priorit</w:t>
            </w:r>
            <w:r w:rsidRPr="004C45A9" w:rsidR="001F1182">
              <w:rPr>
                <w:rFonts w:ascii="Twinkl" w:hAnsi="Twinkl" w:cs="Calibri"/>
                <w:b/>
              </w:rPr>
              <w:t>y:</w:t>
            </w:r>
          </w:p>
        </w:tc>
      </w:tr>
      <w:tr w:rsidRPr="004C45A9" w:rsidR="009865FC" w:rsidTr="18309B2E" w14:paraId="751317A6" w14:textId="77777777">
        <w:trPr>
          <w:trHeight w:val="866"/>
        </w:trPr>
        <w:tc>
          <w:tcPr>
            <w:tcW w:w="15464" w:type="dxa"/>
            <w:gridSpan w:val="4"/>
            <w:tcBorders>
              <w:bottom w:val="single" w:color="auto" w:sz="4" w:space="0"/>
            </w:tcBorders>
            <w:tcMar/>
          </w:tcPr>
          <w:p w:rsidRPr="004C45A9" w:rsidR="007927ED" w:rsidP="2DC49E06" w:rsidRDefault="16C58C9F" w14:paraId="38D240F7" w14:textId="6415C718">
            <w:pPr>
              <w:rPr>
                <w:rFonts w:ascii="Twinkl" w:hAnsi="Twinkl" w:eastAsia="Twinkl" w:cs="Twinkl"/>
                <w:sz w:val="24"/>
                <w:szCs w:val="24"/>
              </w:rPr>
            </w:pPr>
            <w:r w:rsidRPr="004C45A9">
              <w:rPr>
                <w:rFonts w:ascii="Twinkl" w:hAnsi="Twinkl" w:eastAsia="Twinkl" w:cs="Twinkl"/>
                <w:sz w:val="24"/>
                <w:szCs w:val="24"/>
              </w:rPr>
              <w:t>To provide all pupils with a broad and enriching cultural capital offer that nurtures curiosity, celebrates diversity, and promotes equity and inclusion, ensuring every child develops the knowledge, values, and skills to thrive as respectful and responsible citizens</w:t>
            </w:r>
          </w:p>
        </w:tc>
      </w:tr>
      <w:tr w:rsidRPr="004C45A9" w:rsidR="009865FC" w:rsidTr="18309B2E" w14:paraId="6E9AA1E3" w14:textId="77777777">
        <w:trPr>
          <w:trHeight w:val="278"/>
        </w:trPr>
        <w:tc>
          <w:tcPr>
            <w:tcW w:w="15464" w:type="dxa"/>
            <w:gridSpan w:val="4"/>
            <w:tcBorders>
              <w:left w:val="nil"/>
              <w:right w:val="nil"/>
            </w:tcBorders>
            <w:tcMar/>
          </w:tcPr>
          <w:p w:rsidRPr="004C45A9" w:rsidR="009865FC" w:rsidP="009865FC" w:rsidRDefault="009865FC" w14:paraId="13BDACCB" w14:textId="77777777">
            <w:pPr>
              <w:rPr>
                <w:rFonts w:ascii="Twinkl" w:hAnsi="Twinkl" w:cstheme="minorHAnsi"/>
                <w:b/>
              </w:rPr>
            </w:pPr>
          </w:p>
        </w:tc>
      </w:tr>
      <w:tr w:rsidRPr="004C45A9" w:rsidR="009865FC" w:rsidTr="18309B2E" w14:paraId="6199F3F3" w14:textId="77777777">
        <w:trPr>
          <w:trHeight w:val="278"/>
        </w:trPr>
        <w:tc>
          <w:tcPr>
            <w:tcW w:w="11598" w:type="dxa"/>
            <w:gridSpan w:val="3"/>
            <w:shd w:val="clear" w:color="auto" w:fill="B6DDE8" w:themeFill="accent5" w:themeFillTint="66"/>
            <w:tcMar/>
          </w:tcPr>
          <w:p w:rsidRPr="004C45A9" w:rsidR="009865FC" w:rsidP="2DC49E06" w:rsidRDefault="009865FC" w14:paraId="7AD4FA28" w14:textId="16DBC1F0">
            <w:pPr>
              <w:rPr>
                <w:rFonts w:ascii="Twinkl" w:hAnsi="Twinkl"/>
                <w:b/>
                <w:bCs/>
                <w:sz w:val="24"/>
                <w:szCs w:val="24"/>
              </w:rPr>
            </w:pPr>
            <w:r w:rsidRPr="004C45A9">
              <w:rPr>
                <w:rFonts w:ascii="Twinkl" w:hAnsi="Twinkl"/>
                <w:b/>
                <w:bCs/>
                <w:sz w:val="24"/>
                <w:szCs w:val="24"/>
              </w:rPr>
              <w:t>Whole School Action:</w:t>
            </w:r>
          </w:p>
        </w:tc>
        <w:tc>
          <w:tcPr>
            <w:tcW w:w="3866" w:type="dxa"/>
            <w:shd w:val="clear" w:color="auto" w:fill="B6DDE8" w:themeFill="accent5" w:themeFillTint="66"/>
            <w:tcMar/>
          </w:tcPr>
          <w:p w:rsidRPr="004C45A9" w:rsidR="009865FC" w:rsidP="009865FC" w:rsidRDefault="009865FC" w14:paraId="23DC9DAE" w14:textId="07ABCA11">
            <w:pPr>
              <w:rPr>
                <w:rFonts w:ascii="Twinkl" w:hAnsi="Twinkl" w:cstheme="minorHAnsi"/>
                <w:b/>
              </w:rPr>
            </w:pPr>
            <w:r w:rsidRPr="004C45A9">
              <w:rPr>
                <w:rFonts w:ascii="Twinkl" w:hAnsi="Twinkl" w:cstheme="minorHAnsi"/>
                <w:b/>
              </w:rPr>
              <w:t>Led by:</w:t>
            </w:r>
          </w:p>
        </w:tc>
      </w:tr>
      <w:tr w:rsidRPr="004C45A9" w:rsidR="009865FC" w:rsidTr="18309B2E" w14:paraId="3ABA7C80" w14:textId="77777777">
        <w:trPr>
          <w:trHeight w:val="277"/>
        </w:trPr>
        <w:tc>
          <w:tcPr>
            <w:tcW w:w="11598" w:type="dxa"/>
            <w:gridSpan w:val="3"/>
            <w:tcMar/>
          </w:tcPr>
          <w:p w:rsidRPr="004C45A9" w:rsidR="009865FC" w:rsidP="2DC49E06" w:rsidRDefault="003E7B2B" w14:paraId="3B31F900" w14:textId="60C830FA">
            <w:pPr>
              <w:rPr>
                <w:rFonts w:ascii="Twinkl" w:hAnsi="Twinkl"/>
                <w:b/>
                <w:bCs/>
                <w:sz w:val="24"/>
                <w:szCs w:val="24"/>
              </w:rPr>
            </w:pPr>
            <w:r w:rsidRPr="004C45A9">
              <w:rPr>
                <w:rFonts w:ascii="Twinkl" w:hAnsi="Twinkl"/>
                <w:sz w:val="24"/>
                <w:szCs w:val="24"/>
              </w:rPr>
              <w:t>To embed a rich cultural capital offer for all pupils, together with opportunities to ensure that all children develop a strong understanding of diversity, equity and inclusion.</w:t>
            </w:r>
          </w:p>
        </w:tc>
        <w:tc>
          <w:tcPr>
            <w:tcW w:w="3866" w:type="dxa"/>
            <w:tcMar/>
          </w:tcPr>
          <w:p w:rsidRPr="004C45A9" w:rsidR="00601F0A" w:rsidP="00601F0A" w:rsidRDefault="003E7B2B" w14:paraId="79C4BA78" w14:textId="232C4F56">
            <w:pPr>
              <w:rPr>
                <w:rFonts w:ascii="Twinkl" w:hAnsi="Twinkl"/>
              </w:rPr>
            </w:pPr>
            <w:r w:rsidRPr="004C45A9">
              <w:rPr>
                <w:rFonts w:ascii="Twinkl" w:hAnsi="Twinkl"/>
              </w:rPr>
              <w:t>Personal Development</w:t>
            </w:r>
            <w:r w:rsidRPr="004C45A9" w:rsidR="00601F0A">
              <w:rPr>
                <w:rFonts w:ascii="Twinkl" w:hAnsi="Twinkl"/>
              </w:rPr>
              <w:t xml:space="preserve"> Lead </w:t>
            </w:r>
          </w:p>
          <w:p w:rsidRPr="004C45A9" w:rsidR="009865FC" w:rsidP="63D0D345" w:rsidRDefault="009865FC" w14:paraId="0E7507D7" w14:textId="40C70A63">
            <w:pPr>
              <w:rPr>
                <w:rFonts w:ascii="Twinkl" w:hAnsi="Twinkl"/>
                <w:b/>
                <w:bCs/>
              </w:rPr>
            </w:pPr>
          </w:p>
        </w:tc>
      </w:tr>
      <w:tr w:rsidRPr="004C45A9" w:rsidR="009865FC" w:rsidTr="18309B2E" w14:paraId="5BCF927F" w14:textId="77777777">
        <w:tc>
          <w:tcPr>
            <w:tcW w:w="15464" w:type="dxa"/>
            <w:gridSpan w:val="4"/>
            <w:tcBorders>
              <w:left w:val="nil"/>
              <w:right w:val="nil"/>
            </w:tcBorders>
            <w:tcMar/>
          </w:tcPr>
          <w:p w:rsidRPr="004C45A9" w:rsidR="009865FC" w:rsidP="009865FC" w:rsidRDefault="009865FC" w14:paraId="505EB195" w14:textId="77777777">
            <w:pPr>
              <w:rPr>
                <w:rFonts w:ascii="Twinkl" w:hAnsi="Twinkl" w:cstheme="minorHAnsi"/>
                <w:b/>
              </w:rPr>
            </w:pPr>
          </w:p>
        </w:tc>
      </w:tr>
      <w:tr w:rsidRPr="004C45A9" w:rsidR="009865FC" w:rsidTr="18309B2E" w14:paraId="49F67A0F" w14:textId="77777777">
        <w:tc>
          <w:tcPr>
            <w:tcW w:w="15464" w:type="dxa"/>
            <w:gridSpan w:val="4"/>
            <w:shd w:val="clear" w:color="auto" w:fill="B6DDE8" w:themeFill="accent5" w:themeFillTint="66"/>
            <w:tcMar/>
          </w:tcPr>
          <w:p w:rsidRPr="004C45A9" w:rsidR="009865FC" w:rsidP="009865FC" w:rsidRDefault="009865FC" w14:paraId="51A53531" w14:textId="060BD19B">
            <w:pPr>
              <w:rPr>
                <w:rFonts w:ascii="Twinkl" w:hAnsi="Twinkl" w:cstheme="minorHAnsi"/>
                <w:b/>
              </w:rPr>
            </w:pPr>
            <w:r w:rsidRPr="004C45A9">
              <w:rPr>
                <w:rFonts w:ascii="Twinkl" w:hAnsi="Twinkl" w:cstheme="minorHAnsi"/>
                <w:b/>
              </w:rPr>
              <w:t>Proposed Outcomes</w:t>
            </w:r>
          </w:p>
        </w:tc>
      </w:tr>
      <w:tr w:rsidRPr="004C45A9" w:rsidR="00F756DC" w:rsidTr="18309B2E" w14:paraId="364CC186" w14:textId="77777777">
        <w:tc>
          <w:tcPr>
            <w:tcW w:w="15464" w:type="dxa"/>
            <w:gridSpan w:val="4"/>
            <w:tcMar/>
          </w:tcPr>
          <w:p w:rsidRPr="004C45A9" w:rsidR="00B8284F" w:rsidP="2DC49E06" w:rsidRDefault="00B8284F" w14:paraId="60EE0D1A" w14:textId="1FF39406">
            <w:pPr>
              <w:spacing w:after="160"/>
              <w:rPr>
                <w:rFonts w:ascii="Twinkl" w:hAnsi="Twinkl"/>
                <w:color w:val="00B0F0"/>
                <w:kern w:val="2"/>
                <w14:ligatures w14:val="standardContextual"/>
              </w:rPr>
            </w:pPr>
            <w:r w:rsidRPr="004C45A9">
              <w:rPr>
                <w:rFonts w:ascii="Twinkl" w:hAnsi="Twinkl" w:eastAsia="Aptos" w:cs="Times New Roman"/>
                <w:b/>
                <w:bCs/>
                <w:color w:val="00B0F0"/>
                <w:kern w:val="2"/>
                <w:sz w:val="24"/>
                <w:szCs w:val="24"/>
                <w14:ligatures w14:val="standardContextual"/>
              </w:rPr>
              <w:t>Priority 4.1 – Develop Cultural Capital Across the School</w:t>
            </w:r>
            <w:r w:rsidRPr="004C45A9" w:rsidR="27DC6327">
              <w:rPr>
                <w:rFonts w:ascii="Twinkl" w:hAnsi="Twinkl" w:eastAsia="Aptos" w:cs="Times New Roman"/>
                <w:b/>
                <w:bCs/>
                <w:color w:val="00B0F0"/>
                <w:kern w:val="2"/>
                <w:sz w:val="24"/>
                <w:szCs w:val="24"/>
                <w14:ligatures w14:val="standardContextual"/>
              </w:rPr>
              <w:t xml:space="preserve"> - </w:t>
            </w:r>
            <w:r w:rsidRPr="004C45A9">
              <w:rPr>
                <w:rFonts w:ascii="Twinkl" w:hAnsi="Twinkl" w:eastAsia="Aptos" w:cs="Times New Roman"/>
                <w:color w:val="00B0F0"/>
                <w:kern w:val="2"/>
                <w:sz w:val="24"/>
                <w:szCs w:val="24"/>
                <w14:ligatures w14:val="standardContextual"/>
              </w:rPr>
              <w:t>Ensure every child from Nursery to Year 6 accesses enriching cultural, artistic, sporting, musical, and community opportunities.</w:t>
            </w:r>
          </w:p>
          <w:p w:rsidRPr="004C45A9" w:rsidR="00B8284F" w:rsidP="2DC49E06" w:rsidRDefault="00B8284F" w14:paraId="0AA20A92" w14:textId="5CF299F1">
            <w:pPr>
              <w:spacing w:after="160"/>
              <w:rPr>
                <w:rFonts w:ascii="Twinkl" w:hAnsi="Twinkl"/>
                <w:color w:val="00B050"/>
                <w:kern w:val="2"/>
                <w14:ligatures w14:val="standardContextual"/>
              </w:rPr>
            </w:pPr>
            <w:r w:rsidRPr="004C45A9">
              <w:rPr>
                <w:rFonts w:ascii="Twinkl" w:hAnsi="Twinkl" w:eastAsia="Aptos" w:cs="Times New Roman"/>
                <w:b/>
                <w:bCs/>
                <w:color w:val="00B050"/>
                <w:kern w:val="2"/>
                <w:sz w:val="24"/>
                <w:szCs w:val="24"/>
                <w14:ligatures w14:val="standardContextual"/>
              </w:rPr>
              <w:t>Priority 4.2 – Enrich the Curriculum Offe</w:t>
            </w:r>
            <w:r w:rsidRPr="004C45A9" w:rsidR="1060772F">
              <w:rPr>
                <w:rFonts w:ascii="Twinkl" w:hAnsi="Twinkl" w:eastAsia="Aptos" w:cs="Times New Roman"/>
                <w:b/>
                <w:bCs/>
                <w:color w:val="00B050"/>
                <w:kern w:val="2"/>
                <w:sz w:val="24"/>
                <w:szCs w:val="24"/>
                <w14:ligatures w14:val="standardContextual"/>
              </w:rPr>
              <w:t xml:space="preserve">r - </w:t>
            </w:r>
            <w:r w:rsidRPr="004C45A9">
              <w:rPr>
                <w:rFonts w:ascii="Twinkl" w:hAnsi="Twinkl" w:eastAsia="Aptos" w:cs="Times New Roman"/>
                <w:color w:val="00B050"/>
                <w:kern w:val="2"/>
                <w:sz w:val="24"/>
                <w:szCs w:val="24"/>
                <w14:ligatures w14:val="standardContextual"/>
              </w:rPr>
              <w:t>Provide high-quality trips, clubs, and workshops that enhance curiosity and creativity.</w:t>
            </w:r>
          </w:p>
          <w:p w:rsidRPr="004C45A9" w:rsidR="00B8284F" w:rsidP="2DC49E06" w:rsidRDefault="00B8284F" w14:paraId="6EEF9712" w14:textId="0234C142">
            <w:pPr>
              <w:spacing w:after="160"/>
              <w:rPr>
                <w:rFonts w:ascii="Twinkl" w:hAnsi="Twinkl"/>
                <w:color w:val="FF0000"/>
              </w:rPr>
            </w:pPr>
            <w:r w:rsidRPr="004C45A9">
              <w:rPr>
                <w:rFonts w:ascii="Twinkl" w:hAnsi="Twinkl" w:eastAsia="Aptos" w:cs="Times New Roman"/>
                <w:b/>
                <w:bCs/>
                <w:color w:val="FF0000"/>
                <w:kern w:val="2"/>
                <w:sz w:val="24"/>
                <w:szCs w:val="24"/>
                <w14:ligatures w14:val="standardContextual"/>
              </w:rPr>
              <w:t>Priority 4.3 – Integrate British Values Seamlessly</w:t>
            </w:r>
            <w:r w:rsidRPr="004C45A9" w:rsidR="02E09A76">
              <w:rPr>
                <w:rFonts w:ascii="Twinkl" w:hAnsi="Twinkl" w:eastAsia="Aptos" w:cs="Times New Roman"/>
                <w:b/>
                <w:bCs/>
                <w:color w:val="FF0000"/>
                <w:kern w:val="2"/>
                <w:sz w:val="24"/>
                <w:szCs w:val="24"/>
                <w14:ligatures w14:val="standardContextual"/>
              </w:rPr>
              <w:t xml:space="preserve"> - </w:t>
            </w:r>
            <w:r w:rsidRPr="004C45A9">
              <w:rPr>
                <w:rFonts w:ascii="Twinkl" w:hAnsi="Twinkl" w:eastAsia="Aptos" w:cs="Times New Roman"/>
                <w:color w:val="FF0000"/>
                <w:kern w:val="2"/>
                <w:sz w:val="24"/>
                <w:szCs w:val="24"/>
                <w14:ligatures w14:val="standardContextual"/>
              </w:rPr>
              <w:t>Ensure British Values are lived and celebrated in school life.</w:t>
            </w:r>
          </w:p>
          <w:p w:rsidRPr="004C45A9" w:rsidR="00B8284F" w:rsidP="2DC49E06" w:rsidRDefault="00B8284F" w14:paraId="7B961D84" w14:textId="1A585914">
            <w:pPr>
              <w:spacing w:after="160"/>
              <w:rPr>
                <w:rFonts w:ascii="Twinkl" w:hAnsi="Twinkl"/>
                <w:color w:val="7030A0"/>
              </w:rPr>
            </w:pPr>
            <w:r w:rsidRPr="004C45A9">
              <w:rPr>
                <w:rFonts w:ascii="Twinkl" w:hAnsi="Twinkl" w:eastAsia="Aptos" w:cs="Times New Roman"/>
                <w:b/>
                <w:bCs/>
                <w:color w:val="7030A0"/>
                <w:kern w:val="2"/>
                <w:sz w:val="24"/>
                <w:szCs w:val="24"/>
                <w14:ligatures w14:val="standardContextual"/>
              </w:rPr>
              <w:t>Priority 4.4 – Develop Strong DEI Principles</w:t>
            </w:r>
            <w:r w:rsidRPr="004C45A9" w:rsidR="51BFF4BD">
              <w:rPr>
                <w:rFonts w:ascii="Twinkl" w:hAnsi="Twinkl" w:eastAsia="Aptos" w:cs="Times New Roman"/>
                <w:b/>
                <w:bCs/>
                <w:color w:val="7030A0"/>
                <w:kern w:val="2"/>
                <w:sz w:val="24"/>
                <w:szCs w:val="24"/>
                <w14:ligatures w14:val="standardContextual"/>
              </w:rPr>
              <w:t xml:space="preserve"> - </w:t>
            </w:r>
            <w:r w:rsidRPr="004C45A9">
              <w:rPr>
                <w:rFonts w:ascii="Twinkl" w:hAnsi="Twinkl" w:eastAsia="Aptos" w:cs="Times New Roman"/>
                <w:color w:val="7030A0"/>
                <w:kern w:val="2"/>
                <w:sz w:val="24"/>
                <w:szCs w:val="24"/>
                <w14:ligatures w14:val="standardContextual"/>
              </w:rPr>
              <w:t>Ensure inclusivity is at the heart of school life.</w:t>
            </w:r>
          </w:p>
          <w:p w:rsidRPr="004C45A9" w:rsidR="001003F0" w:rsidP="001003F0" w:rsidRDefault="00B8284F" w14:paraId="6A07E0EF" w14:textId="77777777">
            <w:pPr>
              <w:rPr>
                <w:rFonts w:ascii="Twinkl" w:hAnsi="Twinkl" w:eastAsia="Aptos" w:cs="Times New Roman"/>
                <w:b/>
                <w:bCs/>
                <w:color w:val="0070C0"/>
                <w:kern w:val="2"/>
                <w:sz w:val="24"/>
                <w:szCs w:val="24"/>
                <w14:ligatures w14:val="standardContextual"/>
              </w:rPr>
            </w:pPr>
            <w:r w:rsidRPr="004C45A9">
              <w:rPr>
                <w:rFonts w:ascii="Twinkl" w:hAnsi="Twinkl" w:eastAsia="Aptos" w:cs="Times New Roman"/>
                <w:b/>
                <w:bCs/>
                <w:color w:val="FFC000"/>
                <w:kern w:val="2"/>
                <w:sz w:val="24"/>
                <w:szCs w:val="24"/>
                <w14:ligatures w14:val="standardContextual"/>
              </w:rPr>
              <w:t>Priority 4.5 – Strengthen Pupil Leadership</w:t>
            </w:r>
            <w:r w:rsidRPr="004C45A9" w:rsidR="20012199">
              <w:rPr>
                <w:rFonts w:ascii="Twinkl" w:hAnsi="Twinkl" w:eastAsia="Aptos" w:cs="Times New Roman"/>
                <w:b/>
                <w:bCs/>
                <w:color w:val="FFC000"/>
                <w:kern w:val="2"/>
                <w:sz w:val="24"/>
                <w:szCs w:val="24"/>
                <w14:ligatures w14:val="standardContextual"/>
              </w:rPr>
              <w:t xml:space="preserve"> - </w:t>
            </w:r>
            <w:r w:rsidRPr="004C45A9">
              <w:rPr>
                <w:rFonts w:ascii="Twinkl" w:hAnsi="Twinkl" w:eastAsia="Aptos" w:cs="Times New Roman"/>
                <w:color w:val="FFC000"/>
                <w:kern w:val="2"/>
                <w:sz w:val="24"/>
                <w:szCs w:val="24"/>
                <w14:ligatures w14:val="standardContextual"/>
              </w:rPr>
              <w:t>Empower pupils to take active leadership roles.</w:t>
            </w:r>
            <w:r w:rsidRPr="004C45A9">
              <w:rPr>
                <w:rFonts w:ascii="Twinkl" w:hAnsi="Twinkl" w:eastAsia="Aptos" w:cs="Times New Roman"/>
                <w:kern w:val="2"/>
                <w:sz w:val="24"/>
                <w:szCs w:val="20"/>
                <w14:ligatures w14:val="standardContextual"/>
              </w:rPr>
              <w:br/>
            </w:r>
          </w:p>
          <w:p w:rsidRPr="004C45A9" w:rsidR="001003F0" w:rsidP="001003F0" w:rsidRDefault="00B8284F" w14:paraId="687BEC73" w14:textId="77777777">
            <w:pPr>
              <w:rPr>
                <w:rFonts w:ascii="Twinkl" w:hAnsi="Twinkl" w:eastAsia="Aptos" w:cs="Times New Roman"/>
                <w:b/>
                <w:bCs/>
                <w:color w:val="C00000"/>
                <w:kern w:val="2"/>
                <w:sz w:val="24"/>
                <w:szCs w:val="24"/>
                <w14:ligatures w14:val="standardContextual"/>
              </w:rPr>
            </w:pPr>
            <w:r w:rsidRPr="004C45A9">
              <w:rPr>
                <w:rFonts w:ascii="Twinkl" w:hAnsi="Twinkl" w:eastAsia="Aptos" w:cs="Times New Roman"/>
                <w:b/>
                <w:bCs/>
                <w:color w:val="0070C0"/>
                <w:kern w:val="2"/>
                <w:sz w:val="24"/>
                <w:szCs w:val="24"/>
                <w14:ligatures w14:val="standardContextual"/>
              </w:rPr>
              <w:t>Priority 4.6 – Embed School Values of Wisdom, Community, and Kindness</w:t>
            </w:r>
            <w:r w:rsidRPr="004C45A9" w:rsidR="0F16ED4A">
              <w:rPr>
                <w:rFonts w:ascii="Twinkl" w:hAnsi="Twinkl" w:eastAsia="Aptos" w:cs="Times New Roman"/>
                <w:b/>
                <w:bCs/>
                <w:color w:val="0070C0"/>
                <w:kern w:val="2"/>
                <w:sz w:val="24"/>
                <w:szCs w:val="24"/>
                <w14:ligatures w14:val="standardContextual"/>
              </w:rPr>
              <w:t xml:space="preserve"> - </w:t>
            </w:r>
            <w:r w:rsidRPr="004C45A9">
              <w:rPr>
                <w:rFonts w:ascii="Twinkl" w:hAnsi="Twinkl" w:eastAsia="Aptos" w:cs="Times New Roman"/>
                <w:color w:val="0070C0"/>
                <w:kern w:val="2"/>
                <w:sz w:val="24"/>
                <w:szCs w:val="24"/>
                <w14:ligatures w14:val="standardContextual"/>
              </w:rPr>
              <w:t>Ensure values underpin all aspects of school life.</w:t>
            </w:r>
            <w:r w:rsidRPr="004C45A9">
              <w:rPr>
                <w:rFonts w:ascii="Twinkl" w:hAnsi="Twinkl" w:eastAsia="Aptos" w:cs="Times New Roman"/>
                <w:kern w:val="2"/>
                <w:sz w:val="24"/>
                <w:szCs w:val="20"/>
                <w14:ligatures w14:val="standardContextual"/>
              </w:rPr>
              <w:br/>
            </w:r>
          </w:p>
          <w:p w:rsidRPr="004C45A9" w:rsidR="001003F0" w:rsidP="001003F0" w:rsidRDefault="00B8284F" w14:paraId="0A2524A1" w14:textId="77777777">
            <w:pPr>
              <w:rPr>
                <w:rFonts w:ascii="Twinkl" w:hAnsi="Twinkl" w:eastAsia="Aptos" w:cs="Times New Roman"/>
                <w:b/>
                <w:bCs/>
                <w:kern w:val="2"/>
                <w:sz w:val="24"/>
                <w:szCs w:val="24"/>
                <w14:ligatures w14:val="standardContextual"/>
              </w:rPr>
            </w:pPr>
            <w:r w:rsidRPr="004C45A9">
              <w:rPr>
                <w:rFonts w:ascii="Twinkl" w:hAnsi="Twinkl" w:eastAsia="Aptos" w:cs="Times New Roman"/>
                <w:b/>
                <w:bCs/>
                <w:color w:val="C00000"/>
                <w:kern w:val="2"/>
                <w:sz w:val="24"/>
                <w:szCs w:val="24"/>
                <w14:ligatures w14:val="standardContextual"/>
              </w:rPr>
              <w:t>Priority 4.7 – Foster Community Cohesion and Parental Engagement</w:t>
            </w:r>
            <w:r w:rsidRPr="004C45A9" w:rsidR="5D80F48C">
              <w:rPr>
                <w:rFonts w:ascii="Twinkl" w:hAnsi="Twinkl" w:eastAsia="Aptos" w:cs="Times New Roman"/>
                <w:b/>
                <w:bCs/>
                <w:color w:val="C00000"/>
                <w:kern w:val="2"/>
                <w:sz w:val="24"/>
                <w:szCs w:val="24"/>
                <w14:ligatures w14:val="standardContextual"/>
              </w:rPr>
              <w:t xml:space="preserve"> - </w:t>
            </w:r>
            <w:r w:rsidRPr="004C45A9">
              <w:rPr>
                <w:rFonts w:ascii="Twinkl" w:hAnsi="Twinkl" w:eastAsia="Aptos" w:cs="Times New Roman"/>
                <w:color w:val="C00000"/>
                <w:kern w:val="2"/>
                <w:sz w:val="24"/>
                <w:szCs w:val="24"/>
                <w14:ligatures w14:val="standardContextual"/>
              </w:rPr>
              <w:t>Build strong</w:t>
            </w:r>
            <w:r w:rsidRPr="004C45A9" w:rsidR="19E3FFE3">
              <w:rPr>
                <w:rFonts w:ascii="Twinkl" w:hAnsi="Twinkl" w:eastAsia="Aptos" w:cs="Times New Roman"/>
                <w:color w:val="C00000"/>
                <w:kern w:val="2"/>
                <w:sz w:val="24"/>
                <w:szCs w:val="24"/>
                <w14:ligatures w14:val="standardContextual"/>
              </w:rPr>
              <w:t>er</w:t>
            </w:r>
            <w:r w:rsidRPr="004C45A9">
              <w:rPr>
                <w:rFonts w:ascii="Twinkl" w:hAnsi="Twinkl" w:eastAsia="Aptos" w:cs="Times New Roman"/>
                <w:color w:val="C00000"/>
                <w:kern w:val="2"/>
                <w:sz w:val="24"/>
                <w:szCs w:val="24"/>
                <w14:ligatures w14:val="standardContextual"/>
              </w:rPr>
              <w:t xml:space="preserve"> school–home–community partnerships.</w:t>
            </w:r>
            <w:r w:rsidRPr="004C45A9">
              <w:rPr>
                <w:rFonts w:ascii="Twinkl" w:hAnsi="Twinkl" w:eastAsia="Aptos" w:cs="Times New Roman"/>
                <w:kern w:val="2"/>
                <w:sz w:val="24"/>
                <w:szCs w:val="20"/>
                <w14:ligatures w14:val="standardContextual"/>
              </w:rPr>
              <w:br/>
            </w:r>
          </w:p>
          <w:p w:rsidRPr="004C45A9" w:rsidR="00B8284F" w:rsidP="001003F0" w:rsidRDefault="00B8284F" w14:paraId="59448FC8" w14:textId="67E8B7E0">
            <w:pPr>
              <w:rPr>
                <w:rFonts w:ascii="Twinkl" w:hAnsi="Twinkl" w:eastAsia="Aptos" w:cs="Times New Roman"/>
                <w:color w:val="FFC000"/>
                <w:sz w:val="24"/>
                <w:szCs w:val="24"/>
              </w:rPr>
            </w:pPr>
            <w:r w:rsidRPr="004C45A9" w:rsidR="5A65F273">
              <w:rPr>
                <w:rFonts w:ascii="Twinkl" w:hAnsi="Twinkl" w:eastAsia="Aptos" w:cs="Times New Roman"/>
                <w:b w:val="1"/>
                <w:bCs w:val="1"/>
                <w:kern w:val="2"/>
                <w:sz w:val="24"/>
                <w:szCs w:val="24"/>
                <w14:ligatures w14:val="standardContextual"/>
              </w:rPr>
              <w:t>Priority 4.8 – Promote Excellent Attendance</w:t>
            </w:r>
            <w:r w:rsidRPr="004C45A9" w:rsidR="4F091AB3">
              <w:rPr>
                <w:rFonts w:ascii="Twinkl" w:hAnsi="Twinkl" w:eastAsia="Aptos" w:cs="Times New Roman"/>
                <w:b w:val="1"/>
                <w:bCs w:val="1"/>
                <w:kern w:val="2"/>
                <w:sz w:val="24"/>
                <w:szCs w:val="24"/>
                <w14:ligatures w14:val="standardContextual"/>
              </w:rPr>
              <w:t xml:space="preserve"> - </w:t>
            </w:r>
            <w:r w:rsidRPr="004C45A9" w:rsidR="5A65F273">
              <w:rPr>
                <w:rFonts w:ascii="Twinkl" w:hAnsi="Twinkl" w:eastAsia="Aptos" w:cs="Times New Roman"/>
                <w:kern w:val="2"/>
                <w:sz w:val="24"/>
                <w:szCs w:val="24"/>
                <w14:ligatures w14:val="standardContextual"/>
              </w:rPr>
              <w:t xml:space="preserve">Ensure high attendance so pupils fully </w:t>
            </w:r>
            <w:r w:rsidRPr="004C45A9" w:rsidR="5A65F273">
              <w:rPr>
                <w:rFonts w:ascii="Twinkl" w:hAnsi="Twinkl" w:eastAsia="Aptos" w:cs="Times New Roman"/>
                <w:kern w:val="2"/>
                <w:sz w:val="24"/>
                <w:szCs w:val="24"/>
                <w14:ligatures w14:val="standardContextual"/>
              </w:rPr>
              <w:t>benefit</w:t>
            </w:r>
            <w:r w:rsidRPr="004C45A9" w:rsidR="5A65F273">
              <w:rPr>
                <w:rFonts w:ascii="Twinkl" w:hAnsi="Twinkl" w:eastAsia="Aptos" w:cs="Times New Roman"/>
                <w:kern w:val="2"/>
                <w:sz w:val="24"/>
                <w:szCs w:val="24"/>
                <w14:ligatures w14:val="standardContextual"/>
              </w:rPr>
              <w:t xml:space="preserve"> from opportunities</w:t>
            </w:r>
            <w:r w:rsidRPr="004C45A9" w:rsidR="38DD053E">
              <w:rPr>
                <w:rFonts w:ascii="Twinkl" w:hAnsi="Twinkl" w:eastAsia="Aptos" w:cs="Times New Roman"/>
                <w:kern w:val="2"/>
                <w:sz w:val="24"/>
                <w:szCs w:val="24"/>
                <w14:ligatures w14:val="standardContextual"/>
              </w:rPr>
              <w:t xml:space="preserve"> – KR/CH (Separate plan)</w:t>
            </w:r>
          </w:p>
        </w:tc>
      </w:tr>
      <w:tr w:rsidRPr="004C45A9" w:rsidR="009865FC" w:rsidTr="18309B2E" w14:paraId="4D32BB8A" w14:textId="77777777">
        <w:tc>
          <w:tcPr>
            <w:tcW w:w="15464" w:type="dxa"/>
            <w:gridSpan w:val="4"/>
            <w:tcBorders>
              <w:top w:val="single" w:color="auto" w:sz="4" w:space="0"/>
              <w:left w:val="nil"/>
              <w:bottom w:val="single" w:color="auto" w:sz="4" w:space="0"/>
              <w:right w:val="nil"/>
            </w:tcBorders>
            <w:tcMar/>
          </w:tcPr>
          <w:p w:rsidRPr="004C45A9" w:rsidR="00316703" w:rsidP="003D5A1A" w:rsidRDefault="003D5A1A" w14:paraId="09580CD1" w14:textId="71A2F3AA">
            <w:pPr>
              <w:tabs>
                <w:tab w:val="left" w:pos="756"/>
              </w:tabs>
              <w:rPr>
                <w:rFonts w:ascii="Twinkl" w:hAnsi="Twinkl" w:cstheme="minorHAnsi"/>
                <w:b/>
              </w:rPr>
            </w:pPr>
            <w:r w:rsidRPr="004C45A9">
              <w:rPr>
                <w:rFonts w:ascii="Twinkl" w:hAnsi="Twinkl" w:cstheme="minorHAnsi"/>
                <w:b/>
              </w:rPr>
              <w:tab/>
            </w:r>
          </w:p>
          <w:p w:rsidRPr="004C45A9" w:rsidR="00316703" w:rsidP="2DC49E06" w:rsidRDefault="00316703" w14:paraId="4D79823A" w14:textId="77777777">
            <w:pPr>
              <w:tabs>
                <w:tab w:val="left" w:pos="756"/>
              </w:tabs>
              <w:rPr>
                <w:rFonts w:ascii="Twinkl" w:hAnsi="Twinkl"/>
                <w:b/>
                <w:bCs/>
              </w:rPr>
            </w:pPr>
          </w:p>
          <w:p w:rsidRPr="004C45A9" w:rsidR="009B28EE" w:rsidP="2DC49E06" w:rsidRDefault="009B28EE" w14:paraId="3EC980F0" w14:textId="77777777">
            <w:pPr>
              <w:tabs>
                <w:tab w:val="left" w:pos="756"/>
              </w:tabs>
              <w:rPr>
                <w:rFonts w:ascii="Twinkl" w:hAnsi="Twinkl"/>
                <w:b/>
                <w:bCs/>
              </w:rPr>
            </w:pPr>
          </w:p>
          <w:p w:rsidRPr="004C45A9" w:rsidR="009B28EE" w:rsidP="2DC49E06" w:rsidRDefault="009B28EE" w14:paraId="49CA739F" w14:textId="77777777">
            <w:pPr>
              <w:tabs>
                <w:tab w:val="left" w:pos="756"/>
              </w:tabs>
              <w:rPr>
                <w:rFonts w:ascii="Twinkl" w:hAnsi="Twinkl"/>
                <w:b/>
                <w:bCs/>
              </w:rPr>
            </w:pPr>
          </w:p>
          <w:p w:rsidRPr="004C45A9" w:rsidR="2DC49E06" w:rsidP="2DC49E06" w:rsidRDefault="2DC49E06" w14:paraId="38DD82DC" w14:textId="1A464C6B">
            <w:pPr>
              <w:tabs>
                <w:tab w:val="left" w:pos="756"/>
              </w:tabs>
              <w:rPr>
                <w:rFonts w:ascii="Twinkl" w:hAnsi="Twinkl"/>
                <w:b/>
                <w:bCs/>
              </w:rPr>
            </w:pPr>
          </w:p>
          <w:tbl>
            <w:tblPr>
              <w:tblStyle w:val="TableGrid"/>
              <w:tblW w:w="15265" w:type="dxa"/>
              <w:tblLayout w:type="fixed"/>
              <w:tblLook w:val="04A0" w:firstRow="1" w:lastRow="0" w:firstColumn="1" w:lastColumn="0" w:noHBand="0" w:noVBand="1"/>
            </w:tblPr>
            <w:tblGrid>
              <w:gridCol w:w="2863"/>
              <w:gridCol w:w="2694"/>
              <w:gridCol w:w="2551"/>
              <w:gridCol w:w="2268"/>
              <w:gridCol w:w="2552"/>
              <w:gridCol w:w="2337"/>
            </w:tblGrid>
            <w:tr w:rsidRPr="004C45A9" w:rsidR="003D5A1A" w:rsidTr="18309B2E" w14:paraId="72948473" w14:textId="77777777">
              <w:trPr>
                <w:trHeight w:val="621"/>
              </w:trPr>
              <w:tc>
                <w:tcPr>
                  <w:tcW w:w="15265" w:type="dxa"/>
                  <w:gridSpan w:val="6"/>
                  <w:shd w:val="clear" w:color="auto" w:fill="B6DDE8" w:themeFill="accent5" w:themeFillTint="66"/>
                  <w:tcMar/>
                </w:tcPr>
                <w:p w:rsidRPr="004C45A9" w:rsidR="003D5A1A" w:rsidP="003D5A1A" w:rsidRDefault="008606D8" w14:paraId="5F48116B" w14:textId="514FBE0F">
                  <w:pPr>
                    <w:rPr>
                      <w:rFonts w:ascii="Twinkl" w:hAnsi="Twinkl"/>
                      <w:b/>
                      <w:bCs/>
                    </w:rPr>
                  </w:pPr>
                  <w:r w:rsidRPr="004C45A9">
                    <w:rPr>
                      <w:rFonts w:ascii="Twinkl" w:hAnsi="Twinkl"/>
                      <w:b/>
                      <w:bCs/>
                    </w:rPr>
                    <w:lastRenderedPageBreak/>
                    <w:t>Subject Lead Annual Planner</w:t>
                  </w:r>
                  <w:r w:rsidRPr="004C45A9" w:rsidR="003D5A1A">
                    <w:rPr>
                      <w:rFonts w:ascii="Twinkl" w:hAnsi="Twinkl"/>
                      <w:b/>
                      <w:bCs/>
                    </w:rPr>
                    <w:t xml:space="preserve"> 202</w:t>
                  </w:r>
                  <w:r w:rsidRPr="004C45A9" w:rsidR="007927ED">
                    <w:rPr>
                      <w:rFonts w:ascii="Twinkl" w:hAnsi="Twinkl"/>
                      <w:b/>
                      <w:bCs/>
                    </w:rPr>
                    <w:t>5</w:t>
                  </w:r>
                  <w:r w:rsidRPr="004C45A9" w:rsidR="003D5A1A">
                    <w:rPr>
                      <w:rFonts w:ascii="Twinkl" w:hAnsi="Twinkl"/>
                      <w:b/>
                      <w:bCs/>
                    </w:rPr>
                    <w:t>-2</w:t>
                  </w:r>
                  <w:r w:rsidRPr="004C45A9" w:rsidR="007927ED">
                    <w:rPr>
                      <w:rFonts w:ascii="Twinkl" w:hAnsi="Twinkl"/>
                      <w:b/>
                      <w:bCs/>
                    </w:rPr>
                    <w:t>6</w:t>
                  </w:r>
                  <w:r w:rsidRPr="004C45A9" w:rsidR="009703F6">
                    <w:rPr>
                      <w:rFonts w:ascii="Twinkl" w:hAnsi="Twinkl"/>
                      <w:b/>
                      <w:bCs/>
                    </w:rPr>
                    <w:t xml:space="preserve"> (RAG </w:t>
                  </w:r>
                  <w:r w:rsidRPr="004C45A9">
                    <w:rPr>
                      <w:rFonts w:ascii="Twinkl" w:hAnsi="Twinkl"/>
                      <w:b/>
                      <w:bCs/>
                    </w:rPr>
                    <w:t xml:space="preserve">as </w:t>
                  </w:r>
                  <w:r w:rsidRPr="004C45A9" w:rsidR="009703F6">
                    <w:rPr>
                      <w:rFonts w:ascii="Twinkl" w:hAnsi="Twinkl"/>
                      <w:b/>
                      <w:bCs/>
                    </w:rPr>
                    <w:t>end of term review)</w:t>
                  </w:r>
                </w:p>
                <w:p w:rsidRPr="004C45A9" w:rsidR="008606D8" w:rsidP="003D5A1A" w:rsidRDefault="008606D8" w14:paraId="39F47761" w14:textId="4710673E">
                  <w:pPr>
                    <w:rPr>
                      <w:rFonts w:ascii="Twinkl" w:hAnsi="Twinkl"/>
                    </w:rPr>
                  </w:pPr>
                  <w:r w:rsidRPr="004C45A9">
                    <w:rPr>
                      <w:rFonts w:ascii="Twinkl" w:hAnsi="Twinkl"/>
                    </w:rPr>
                    <w:t xml:space="preserve">Planned actions including: monitoring, reviewing, evaluating, creating, analysing, updating , sharing, trailing, collecting voice, book </w:t>
                  </w:r>
                  <w:r w:rsidRPr="004C45A9" w:rsidR="005B0E27">
                    <w:rPr>
                      <w:rFonts w:ascii="Twinkl" w:hAnsi="Twinkl"/>
                    </w:rPr>
                    <w:t>study</w:t>
                  </w:r>
                  <w:r w:rsidRPr="004C45A9">
                    <w:rPr>
                      <w:rFonts w:ascii="Twinkl" w:hAnsi="Twinkl"/>
                    </w:rPr>
                    <w:t>, lesson observations, training attended or training arranged/delivered to others</w:t>
                  </w:r>
                </w:p>
              </w:tc>
            </w:tr>
            <w:tr w:rsidRPr="004C45A9" w:rsidR="003D5A1A" w:rsidTr="18309B2E" w14:paraId="432A06B5" w14:textId="77777777">
              <w:trPr>
                <w:trHeight w:val="425"/>
              </w:trPr>
              <w:tc>
                <w:tcPr>
                  <w:tcW w:w="2863" w:type="dxa"/>
                  <w:shd w:val="clear" w:color="auto" w:fill="00B050"/>
                  <w:tcMar/>
                </w:tcPr>
                <w:p w:rsidRPr="004C45A9" w:rsidR="003D5A1A" w:rsidP="009454F7" w:rsidRDefault="003D5A1A" w14:paraId="2223568A" w14:textId="571641CF">
                  <w:pPr>
                    <w:rPr>
                      <w:rFonts w:ascii="Twinkl" w:hAnsi="Twinkl"/>
                      <w:b/>
                      <w:bCs/>
                    </w:rPr>
                  </w:pPr>
                  <w:r w:rsidRPr="004C45A9">
                    <w:rPr>
                      <w:rFonts w:ascii="Twinkl" w:hAnsi="Twinkl"/>
                      <w:b/>
                      <w:bCs/>
                    </w:rPr>
                    <w:t xml:space="preserve">Autumn 1 </w:t>
                  </w:r>
                </w:p>
              </w:tc>
              <w:tc>
                <w:tcPr>
                  <w:tcW w:w="2694" w:type="dxa"/>
                  <w:shd w:val="clear" w:color="auto" w:fill="00B050"/>
                  <w:tcMar/>
                </w:tcPr>
                <w:p w:rsidRPr="004C45A9" w:rsidR="003D5A1A" w:rsidP="009454F7" w:rsidRDefault="003D5A1A" w14:paraId="40BBC273" w14:textId="5E65026E">
                  <w:pPr>
                    <w:rPr>
                      <w:rFonts w:ascii="Twinkl" w:hAnsi="Twinkl"/>
                      <w:b/>
                      <w:bCs/>
                    </w:rPr>
                  </w:pPr>
                  <w:r w:rsidRPr="004C45A9">
                    <w:rPr>
                      <w:rFonts w:ascii="Twinkl" w:hAnsi="Twinkl"/>
                      <w:b/>
                      <w:bCs/>
                    </w:rPr>
                    <w:t>Autumn 2</w:t>
                  </w:r>
                </w:p>
              </w:tc>
              <w:tc>
                <w:tcPr>
                  <w:tcW w:w="2551" w:type="dxa"/>
                  <w:shd w:val="clear" w:color="auto" w:fill="00B050"/>
                  <w:tcMar/>
                </w:tcPr>
                <w:p w:rsidRPr="004C45A9" w:rsidR="003D5A1A" w:rsidP="009454F7" w:rsidRDefault="003D5A1A" w14:paraId="7E1F9934" w14:textId="2AF5FFC0">
                  <w:pPr>
                    <w:rPr>
                      <w:rFonts w:ascii="Twinkl" w:hAnsi="Twinkl"/>
                      <w:b/>
                      <w:bCs/>
                    </w:rPr>
                  </w:pPr>
                  <w:r w:rsidRPr="004C45A9">
                    <w:rPr>
                      <w:rFonts w:ascii="Twinkl" w:hAnsi="Twinkl"/>
                      <w:b/>
                      <w:bCs/>
                    </w:rPr>
                    <w:t xml:space="preserve">Spring 1 </w:t>
                  </w:r>
                </w:p>
              </w:tc>
              <w:tc>
                <w:tcPr>
                  <w:tcW w:w="2268" w:type="dxa"/>
                  <w:shd w:val="clear" w:color="auto" w:fill="00B050"/>
                  <w:tcMar/>
                </w:tcPr>
                <w:p w:rsidRPr="004C45A9" w:rsidR="003D5A1A" w:rsidP="009454F7" w:rsidRDefault="003D5A1A" w14:paraId="09BAE816" w14:textId="7D199AFB">
                  <w:pPr>
                    <w:rPr>
                      <w:rFonts w:ascii="Twinkl" w:hAnsi="Twinkl"/>
                      <w:b/>
                      <w:bCs/>
                    </w:rPr>
                  </w:pPr>
                  <w:r w:rsidRPr="004C45A9">
                    <w:rPr>
                      <w:rFonts w:ascii="Twinkl" w:hAnsi="Twinkl"/>
                      <w:b/>
                      <w:bCs/>
                    </w:rPr>
                    <w:t>Spring 2</w:t>
                  </w:r>
                </w:p>
              </w:tc>
              <w:tc>
                <w:tcPr>
                  <w:tcW w:w="2552" w:type="dxa"/>
                  <w:shd w:val="clear" w:color="auto" w:fill="00B050"/>
                  <w:tcMar/>
                </w:tcPr>
                <w:p w:rsidRPr="004C45A9" w:rsidR="003D5A1A" w:rsidP="009454F7" w:rsidRDefault="003D5A1A" w14:paraId="62665361" w14:textId="11B4E85E">
                  <w:pPr>
                    <w:rPr>
                      <w:rFonts w:ascii="Twinkl" w:hAnsi="Twinkl"/>
                      <w:b/>
                      <w:bCs/>
                    </w:rPr>
                  </w:pPr>
                  <w:r w:rsidRPr="004C45A9">
                    <w:rPr>
                      <w:rFonts w:ascii="Twinkl" w:hAnsi="Twinkl"/>
                      <w:b/>
                      <w:bCs/>
                    </w:rPr>
                    <w:t xml:space="preserve">Summer 1 </w:t>
                  </w:r>
                </w:p>
              </w:tc>
              <w:tc>
                <w:tcPr>
                  <w:tcW w:w="2337" w:type="dxa"/>
                  <w:shd w:val="clear" w:color="auto" w:fill="00B050"/>
                  <w:tcMar/>
                </w:tcPr>
                <w:p w:rsidRPr="004C45A9" w:rsidR="003D5A1A" w:rsidP="009454F7" w:rsidRDefault="003D5A1A" w14:paraId="0A99A3B5" w14:textId="12386547">
                  <w:pPr>
                    <w:rPr>
                      <w:rFonts w:ascii="Twinkl" w:hAnsi="Twinkl"/>
                      <w:b/>
                      <w:bCs/>
                    </w:rPr>
                  </w:pPr>
                  <w:r w:rsidRPr="004C45A9">
                    <w:rPr>
                      <w:rFonts w:ascii="Twinkl" w:hAnsi="Twinkl"/>
                      <w:b/>
                      <w:bCs/>
                    </w:rPr>
                    <w:t>Summer 2</w:t>
                  </w:r>
                </w:p>
              </w:tc>
            </w:tr>
            <w:tr w:rsidRPr="004C45A9" w:rsidR="00151B2E" w:rsidTr="18309B2E" w14:paraId="1A26D125" w14:textId="77777777">
              <w:trPr>
                <w:trHeight w:val="719"/>
              </w:trPr>
              <w:tc>
                <w:tcPr>
                  <w:tcW w:w="2863" w:type="dxa"/>
                  <w:tcMar/>
                </w:tcPr>
                <w:p w:rsidRPr="004C45A9" w:rsidR="00151B2E" w:rsidP="2DC49E06" w:rsidRDefault="5A2F2D83" w14:paraId="4A551E86" w14:textId="27AE84E8">
                  <w:pPr>
                    <w:pStyle w:val="ListParagraph"/>
                    <w:numPr>
                      <w:ilvl w:val="0"/>
                      <w:numId w:val="4"/>
                    </w:numPr>
                    <w:rPr>
                      <w:rFonts w:ascii="Twinkl" w:hAnsi="Twinkl" w:eastAsia="Aptos" w:cs="Times New Roman"/>
                      <w:color w:val="00B0F0"/>
                      <w:sz w:val="20"/>
                      <w:szCs w:val="20"/>
                    </w:rPr>
                  </w:pPr>
                  <w:r w:rsidRPr="004C45A9">
                    <w:rPr>
                      <w:rFonts w:ascii="Twinkl" w:hAnsi="Twinkl" w:eastAsia="Aptos" w:cs="Times New Roman"/>
                      <w:color w:val="00B0F0"/>
                      <w:sz w:val="20"/>
                      <w:szCs w:val="20"/>
                    </w:rPr>
                    <w:t>Map out a progressive programme of cultural experiences, ensuring increasing challenge and variety across year groups.</w:t>
                  </w:r>
                </w:p>
                <w:p w:rsidRPr="004C45A9" w:rsidR="00151B2E" w:rsidP="2DC49E06" w:rsidRDefault="22B58670" w14:paraId="4530FA3E" w14:textId="3F644C9D">
                  <w:pPr>
                    <w:pStyle w:val="ListParagraph"/>
                    <w:numPr>
                      <w:ilvl w:val="0"/>
                      <w:numId w:val="4"/>
                    </w:numPr>
                    <w:rPr>
                      <w:rFonts w:ascii="Twinkl" w:hAnsi="Twinkl" w:eastAsia="Aptos" w:cs="Times New Roman"/>
                      <w:color w:val="00B0F0"/>
                      <w:sz w:val="20"/>
                      <w:szCs w:val="20"/>
                    </w:rPr>
                  </w:pPr>
                  <w:r w:rsidRPr="004C45A9">
                    <w:rPr>
                      <w:rFonts w:ascii="Twinkl" w:hAnsi="Twinkl"/>
                      <w:color w:val="00B0F0"/>
                      <w:sz w:val="20"/>
                      <w:szCs w:val="20"/>
                    </w:rPr>
                    <w:t xml:space="preserve">Plan for </w:t>
                  </w:r>
                  <w:r w:rsidRPr="004C45A9">
                    <w:rPr>
                      <w:rFonts w:ascii="Twinkl" w:hAnsi="Twinkl" w:eastAsia="Aptos" w:cs="Times New Roman"/>
                      <w:color w:val="00B0F0"/>
                      <w:sz w:val="20"/>
                      <w:szCs w:val="20"/>
                    </w:rPr>
                    <w:t>annual themed cultural days and weeks through Arts, STEM, Language, History and Sport</w:t>
                  </w:r>
                </w:p>
                <w:p w:rsidRPr="004C45A9" w:rsidR="00151B2E" w:rsidP="2DC49E06" w:rsidRDefault="22B58670" w14:paraId="359D4456" w14:textId="28F06FB7">
                  <w:pPr>
                    <w:pStyle w:val="ListParagraph"/>
                    <w:numPr>
                      <w:ilvl w:val="0"/>
                      <w:numId w:val="4"/>
                    </w:numPr>
                    <w:rPr>
                      <w:rFonts w:ascii="Twinkl" w:hAnsi="Twinkl" w:eastAsia="Aptos" w:cs="Times New Roman"/>
                      <w:color w:val="00B050"/>
                      <w:sz w:val="20"/>
                      <w:szCs w:val="20"/>
                    </w:rPr>
                  </w:pPr>
                  <w:r w:rsidRPr="004C45A9">
                    <w:rPr>
                      <w:rFonts w:ascii="Twinkl" w:hAnsi="Twinkl" w:eastAsia="Aptos" w:cs="Times New Roman"/>
                      <w:color w:val="00B050"/>
                      <w:sz w:val="20"/>
                      <w:szCs w:val="20"/>
                    </w:rPr>
                    <w:t>Plan termly trips/visits linked to curriculum themes for each year</w:t>
                  </w:r>
                  <w:r w:rsidRPr="004C45A9" w:rsidR="0000008D">
                    <w:rPr>
                      <w:rFonts w:ascii="Twinkl" w:hAnsi="Twinkl" w:eastAsia="Aptos" w:cs="Times New Roman"/>
                      <w:color w:val="00B050"/>
                      <w:sz w:val="20"/>
                      <w:szCs w:val="20"/>
                    </w:rPr>
                    <w:t>.</w:t>
                  </w:r>
                </w:p>
                <w:p w:rsidRPr="004C45A9" w:rsidR="00151B2E" w:rsidP="2DC49E06" w:rsidRDefault="260540F6" w14:paraId="76BABBE2" w14:textId="2C0295E6">
                  <w:pPr>
                    <w:pStyle w:val="ListParagraph"/>
                    <w:numPr>
                      <w:ilvl w:val="0"/>
                      <w:numId w:val="4"/>
                    </w:numPr>
                    <w:rPr>
                      <w:rFonts w:ascii="Twinkl" w:hAnsi="Twinkl" w:eastAsia="Aptos" w:cs="Times New Roman"/>
                      <w:color w:val="FFC000"/>
                      <w:sz w:val="20"/>
                      <w:szCs w:val="20"/>
                    </w:rPr>
                  </w:pPr>
                  <w:r w:rsidRPr="004C45A9">
                    <w:rPr>
                      <w:rFonts w:ascii="Twinkl" w:hAnsi="Twinkl" w:eastAsia="Aptos" w:cs="Times New Roman"/>
                      <w:color w:val="FFC000"/>
                      <w:sz w:val="20"/>
                      <w:szCs w:val="20"/>
                    </w:rPr>
                    <w:t>Relaunch and expand School Council, Eco-Leaders, Play Leaders</w:t>
                  </w:r>
                </w:p>
                <w:p w:rsidRPr="004C45A9" w:rsidR="00151B2E" w:rsidP="2DC49E06" w:rsidRDefault="7781733C" w14:paraId="0750E0B5" w14:textId="4FD1120C">
                  <w:pPr>
                    <w:pStyle w:val="ListParagraph"/>
                    <w:numPr>
                      <w:ilvl w:val="0"/>
                      <w:numId w:val="4"/>
                    </w:numPr>
                    <w:rPr>
                      <w:rFonts w:ascii="Twinkl" w:hAnsi="Twinkl" w:eastAsia="Aptos" w:cs="Times New Roman"/>
                      <w:color w:val="0070C0"/>
                      <w:sz w:val="20"/>
                      <w:szCs w:val="20"/>
                    </w:rPr>
                  </w:pPr>
                  <w:r w:rsidRPr="36E34496" w:rsidR="0BE317FF">
                    <w:rPr>
                      <w:rFonts w:ascii="Twinkl" w:hAnsi="Twinkl" w:eastAsia="Aptos" w:cs="Times New Roman"/>
                      <w:color w:val="0070C0"/>
                      <w:sz w:val="20"/>
                      <w:szCs w:val="20"/>
                    </w:rPr>
                    <w:t xml:space="preserve">Revisit and relaunch school values with children </w:t>
                  </w:r>
                  <w:r w:rsidRPr="36E34496" w:rsidR="15AB4D4D">
                    <w:rPr>
                      <w:rFonts w:ascii="Twinkl" w:hAnsi="Twinkl" w:eastAsia="Aptos" w:cs="Times New Roman"/>
                      <w:color w:val="0070C0"/>
                      <w:sz w:val="20"/>
                      <w:szCs w:val="20"/>
                    </w:rPr>
                    <w:t>and staff.</w:t>
                  </w:r>
                </w:p>
                <w:p w:rsidRPr="004C45A9" w:rsidR="00151B2E" w:rsidP="2DC49E06" w:rsidRDefault="74D9E3D5" w14:paraId="04BAD5C8" w14:textId="6AC05A99">
                  <w:pPr>
                    <w:pStyle w:val="ListParagraph"/>
                    <w:numPr>
                      <w:ilvl w:val="0"/>
                      <w:numId w:val="4"/>
                    </w:numPr>
                    <w:rPr>
                      <w:rFonts w:ascii="Twinkl" w:hAnsi="Twinkl" w:eastAsia="Aptos" w:cs="Times New Roman"/>
                      <w:color w:val="C00000"/>
                      <w:sz w:val="20"/>
                      <w:szCs w:val="20"/>
                    </w:rPr>
                  </w:pPr>
                  <w:r w:rsidRPr="004C45A9">
                    <w:rPr>
                      <w:rFonts w:ascii="Twinkl" w:hAnsi="Twinkl" w:eastAsia="Aptos" w:cs="Times New Roman"/>
                      <w:color w:val="C00000"/>
                      <w:sz w:val="20"/>
                      <w:szCs w:val="20"/>
                    </w:rPr>
                    <w:t>Strengthen PTFA involvement through regular events</w:t>
                  </w:r>
                  <w:r w:rsidRPr="004C45A9" w:rsidR="00A50F83">
                    <w:rPr>
                      <w:rFonts w:ascii="Twinkl" w:hAnsi="Twinkl" w:eastAsia="Aptos" w:cs="Times New Roman"/>
                      <w:color w:val="C00000"/>
                      <w:sz w:val="20"/>
                      <w:szCs w:val="20"/>
                    </w:rPr>
                    <w:t xml:space="preserve"> and </w:t>
                  </w:r>
                  <w:r w:rsidRPr="004C45A9">
                    <w:rPr>
                      <w:rFonts w:ascii="Twinkl" w:hAnsi="Twinkl" w:eastAsia="Aptos" w:cs="Times New Roman"/>
                      <w:color w:val="C00000"/>
                      <w:sz w:val="20"/>
                      <w:szCs w:val="20"/>
                    </w:rPr>
                    <w:t>communication.</w:t>
                  </w:r>
                </w:p>
                <w:p w:rsidRPr="004C45A9" w:rsidR="00A50F83" w:rsidP="003B16E1" w:rsidRDefault="001003F0" w14:paraId="2872D9A3" w14:textId="7B653588">
                  <w:pPr>
                    <w:pStyle w:val="ListParagraph"/>
                    <w:numPr>
                      <w:ilvl w:val="0"/>
                      <w:numId w:val="4"/>
                    </w:numPr>
                    <w:spacing w:after="160"/>
                    <w:rPr>
                      <w:rFonts w:ascii="Twinkl" w:hAnsi="Twinkl" w:eastAsia="Aptos" w:cs="Times New Roman"/>
                      <w:color w:val="FF0000"/>
                      <w:sz w:val="20"/>
                      <w:szCs w:val="20"/>
                    </w:rPr>
                  </w:pPr>
                  <w:r w:rsidRPr="004C45A9">
                    <w:rPr>
                      <w:rFonts w:ascii="Twinkl" w:hAnsi="Twinkl" w:eastAsia="Aptos" w:cs="Times New Roman"/>
                      <w:color w:val="7030A0"/>
                      <w:sz w:val="20"/>
                      <w:szCs w:val="20"/>
                    </w:rPr>
                    <w:t xml:space="preserve">Celebrate key cultural/religious festivals and awareness days – included on school </w:t>
                  </w:r>
                  <w:r w:rsidRPr="004C45A9" w:rsidR="00A50F83">
                    <w:rPr>
                      <w:rFonts w:ascii="Twinkl" w:hAnsi="Twinkl" w:eastAsia="Aptos" w:cs="Times New Roman"/>
                      <w:color w:val="7030A0"/>
                      <w:sz w:val="20"/>
                      <w:szCs w:val="20"/>
                    </w:rPr>
                    <w:t>(</w:t>
                  </w:r>
                  <w:r w:rsidRPr="004C45A9">
                    <w:rPr>
                      <w:rFonts w:ascii="Twinkl" w:hAnsi="Twinkl" w:eastAsia="Aptos" w:cs="Times New Roman"/>
                      <w:color w:val="7030A0"/>
                      <w:sz w:val="20"/>
                      <w:szCs w:val="20"/>
                    </w:rPr>
                    <w:t>calendar pla</w:t>
                  </w:r>
                  <w:r w:rsidRPr="004C45A9" w:rsidR="003B16E1">
                    <w:rPr>
                      <w:rFonts w:ascii="Twinkl" w:hAnsi="Twinkl" w:eastAsia="Aptos" w:cs="Times New Roman"/>
                      <w:color w:val="7030A0"/>
                      <w:sz w:val="20"/>
                      <w:szCs w:val="20"/>
                    </w:rPr>
                    <w:t>n</w:t>
                  </w:r>
                  <w:r w:rsidRPr="004C45A9" w:rsidR="00A50F83">
                    <w:rPr>
                      <w:rFonts w:ascii="Twinkl" w:hAnsi="Twinkl" w:eastAsia="Aptos" w:cs="Times New Roman"/>
                      <w:color w:val="FF0000"/>
                      <w:sz w:val="20"/>
                      <w:szCs w:val="20"/>
                    </w:rPr>
                    <w:t>)</w:t>
                  </w:r>
                </w:p>
                <w:p w:rsidRPr="004C45A9" w:rsidR="00151B2E" w:rsidP="003B16E1" w:rsidRDefault="003B16E1" w14:paraId="159BCD3A" w14:textId="241DDB4D">
                  <w:pPr>
                    <w:pStyle w:val="ListParagraph"/>
                    <w:numPr>
                      <w:ilvl w:val="0"/>
                      <w:numId w:val="4"/>
                    </w:numPr>
                    <w:spacing w:after="160"/>
                    <w:rPr>
                      <w:rFonts w:ascii="Twinkl" w:hAnsi="Twinkl" w:eastAsia="Aptos" w:cs="Times New Roman"/>
                      <w:color w:val="FF0000"/>
                      <w:sz w:val="20"/>
                      <w:szCs w:val="20"/>
                    </w:rPr>
                  </w:pPr>
                  <w:r w:rsidRPr="004C45A9">
                    <w:rPr>
                      <w:rFonts w:ascii="Twinkl" w:hAnsi="Twinkl" w:eastAsia="Aptos" w:cs="Times New Roman"/>
                      <w:color w:val="FF0000"/>
                      <w:sz w:val="20"/>
                      <w:szCs w:val="20"/>
                    </w:rPr>
                    <w:t>Celebrate national events (Calendar plan)</w:t>
                  </w:r>
                </w:p>
              </w:tc>
              <w:tc>
                <w:tcPr>
                  <w:tcW w:w="2694" w:type="dxa"/>
                  <w:tcMar/>
                </w:tcPr>
                <w:p w:rsidRPr="004C45A9" w:rsidR="00EF4066" w:rsidP="2DC49E06" w:rsidRDefault="684B10DB" w14:paraId="309FD8C4" w14:textId="3D52805A">
                  <w:pPr>
                    <w:pStyle w:val="ListParagraph"/>
                    <w:numPr>
                      <w:ilvl w:val="0"/>
                      <w:numId w:val="4"/>
                    </w:numPr>
                    <w:rPr>
                      <w:rFonts w:ascii="Twinkl" w:hAnsi="Twinkl" w:eastAsia="Aptos" w:cs="Times New Roman"/>
                      <w:color w:val="00B050"/>
                      <w:sz w:val="20"/>
                      <w:szCs w:val="20"/>
                    </w:rPr>
                  </w:pPr>
                  <w:r w:rsidRPr="004C45A9">
                    <w:rPr>
                      <w:rFonts w:ascii="Twinkl" w:hAnsi="Twinkl" w:eastAsia="Aptos" w:cs="Times New Roman"/>
                      <w:color w:val="00B050"/>
                      <w:sz w:val="20"/>
                      <w:szCs w:val="20"/>
                    </w:rPr>
                    <w:t xml:space="preserve">Expand extra-curricular clubs further  </w:t>
                  </w:r>
                  <w:r w:rsidRPr="004C45A9">
                    <w:rPr>
                      <w:rFonts w:ascii="Twinkl" w:hAnsi="Twinkl" w:eastAsia="Aptos" w:cs="Times New Roman"/>
                      <w:b/>
                      <w:bCs/>
                      <w:color w:val="00B050"/>
                      <w:sz w:val="20"/>
                      <w:szCs w:val="20"/>
                    </w:rPr>
                    <w:t>- survey pupils and parents</w:t>
                  </w:r>
                </w:p>
                <w:p w:rsidRPr="004C45A9" w:rsidR="00EF4066" w:rsidP="2DC49E06" w:rsidRDefault="7502D5AC" w14:paraId="1114D5DF" w14:textId="55D874BF">
                  <w:pPr>
                    <w:pStyle w:val="ListParagraph"/>
                    <w:numPr>
                      <w:ilvl w:val="0"/>
                      <w:numId w:val="4"/>
                    </w:numPr>
                    <w:rPr>
                      <w:rFonts w:ascii="Twinkl" w:hAnsi="Twinkl" w:eastAsia="Aptos" w:cs="Times New Roman"/>
                      <w:color w:val="00B0F0"/>
                      <w:sz w:val="20"/>
                      <w:szCs w:val="20"/>
                    </w:rPr>
                  </w:pPr>
                  <w:r w:rsidRPr="004C45A9">
                    <w:rPr>
                      <w:rFonts w:ascii="Twinkl" w:hAnsi="Twinkl" w:eastAsia="Aptos" w:cs="Times New Roman"/>
                      <w:color w:val="00B0F0"/>
                      <w:sz w:val="20"/>
                      <w:szCs w:val="20"/>
                    </w:rPr>
                    <w:t>Develop a “Cultural Passport” for each child to track their experiences across school life.</w:t>
                  </w:r>
                </w:p>
                <w:p w:rsidRPr="004C45A9" w:rsidR="00EF4066" w:rsidP="2DC49E06" w:rsidRDefault="7AFDB76C" w14:paraId="27AF8E20" w14:textId="4F8B72B5">
                  <w:pPr>
                    <w:pStyle w:val="ListParagraph"/>
                    <w:numPr>
                      <w:ilvl w:val="0"/>
                      <w:numId w:val="4"/>
                    </w:numPr>
                    <w:rPr>
                      <w:rFonts w:ascii="Twinkl" w:hAnsi="Twinkl" w:eastAsia="Aptos" w:cs="Times New Roman"/>
                      <w:color w:val="00B050"/>
                      <w:sz w:val="20"/>
                      <w:szCs w:val="20"/>
                    </w:rPr>
                  </w:pPr>
                  <w:r w:rsidRPr="004C45A9">
                    <w:rPr>
                      <w:rFonts w:ascii="Twinkl" w:hAnsi="Twinkl" w:eastAsia="Aptos" w:cs="Times New Roman"/>
                      <w:color w:val="00B050"/>
                      <w:sz w:val="20"/>
                      <w:szCs w:val="20"/>
                    </w:rPr>
                    <w:t>Invite guest speakers and local community figures into school – create links including vicar from Holy Cross Church, Stay Safe Partnership Workshops</w:t>
                  </w:r>
                </w:p>
                <w:p w:rsidRPr="004C45A9" w:rsidR="00EF4066" w:rsidP="2DC49E06" w:rsidRDefault="4E2779DD" w14:paraId="4CF87FF2" w14:textId="5491F347">
                  <w:pPr>
                    <w:pStyle w:val="ListParagraph"/>
                    <w:numPr>
                      <w:ilvl w:val="0"/>
                      <w:numId w:val="4"/>
                    </w:numPr>
                    <w:rPr>
                      <w:rFonts w:ascii="Twinkl" w:hAnsi="Twinkl" w:eastAsia="Aptos" w:cs="Times New Roman"/>
                      <w:color w:val="0070C0"/>
                      <w:sz w:val="20"/>
                      <w:szCs w:val="20"/>
                    </w:rPr>
                  </w:pPr>
                  <w:r w:rsidRPr="004C45A9">
                    <w:rPr>
                      <w:rFonts w:ascii="Twinkl" w:hAnsi="Twinkl" w:eastAsia="Aptos" w:cs="Times New Roman"/>
                      <w:color w:val="0070C0"/>
                      <w:sz w:val="20"/>
                      <w:szCs w:val="20"/>
                    </w:rPr>
                    <w:t>Embed values into reward systems, assemblies, and curriculum planning.</w:t>
                  </w:r>
                </w:p>
                <w:p w:rsidRPr="004C45A9" w:rsidR="00EF4066" w:rsidP="2DC49E06" w:rsidRDefault="4E2779DD" w14:paraId="67CD1A23" w14:textId="17BF7A85">
                  <w:pPr>
                    <w:pStyle w:val="ListParagraph"/>
                    <w:numPr>
                      <w:ilvl w:val="0"/>
                      <w:numId w:val="4"/>
                    </w:numPr>
                    <w:rPr>
                      <w:rFonts w:ascii="Twinkl" w:hAnsi="Twinkl" w:eastAsia="Aptos" w:cs="Times New Roman"/>
                      <w:color w:val="0070C0"/>
                      <w:sz w:val="20"/>
                      <w:szCs w:val="20"/>
                    </w:rPr>
                  </w:pPr>
                  <w:r w:rsidRPr="004C45A9">
                    <w:rPr>
                      <w:rFonts w:ascii="Twinkl" w:hAnsi="Twinkl" w:eastAsia="Aptos" w:cs="Times New Roman"/>
                      <w:color w:val="0070C0"/>
                      <w:sz w:val="20"/>
                      <w:szCs w:val="20"/>
                    </w:rPr>
                    <w:t>Create visual reminders of values across the school environment.</w:t>
                  </w:r>
                </w:p>
                <w:p w:rsidRPr="004C45A9" w:rsidR="00EF4066" w:rsidP="2DC49E06" w:rsidRDefault="4E2779DD" w14:paraId="0DE8EE76" w14:textId="322922E1">
                  <w:pPr>
                    <w:pStyle w:val="ListParagraph"/>
                    <w:numPr>
                      <w:ilvl w:val="0"/>
                      <w:numId w:val="4"/>
                    </w:numPr>
                    <w:spacing w:after="160"/>
                    <w:rPr>
                      <w:rFonts w:ascii="Twinkl" w:hAnsi="Twinkl" w:eastAsia="Aptos" w:cs="Times New Roman"/>
                      <w:color w:val="0070C0"/>
                      <w:sz w:val="20"/>
                      <w:szCs w:val="20"/>
                    </w:rPr>
                  </w:pPr>
                  <w:r w:rsidRPr="36E34496" w:rsidR="243C21F2">
                    <w:rPr>
                      <w:rFonts w:ascii="Twinkl" w:hAnsi="Twinkl" w:eastAsia="Aptos" w:cs="Times New Roman"/>
                      <w:color w:val="0070C0"/>
                      <w:sz w:val="20"/>
                      <w:szCs w:val="20"/>
                    </w:rPr>
                    <w:t>Celebrate pupils demonstrating values through awards and recognition.</w:t>
                  </w:r>
                </w:p>
                <w:p w:rsidRPr="004C45A9" w:rsidR="00EF4066" w:rsidP="2DC49E06" w:rsidRDefault="71E7F94B" w14:paraId="54FBD9BA" w14:textId="0FF75B39">
                  <w:pPr>
                    <w:pStyle w:val="ListParagraph"/>
                    <w:numPr>
                      <w:ilvl w:val="0"/>
                      <w:numId w:val="4"/>
                    </w:numPr>
                    <w:rPr>
                      <w:rFonts w:ascii="Twinkl" w:hAnsi="Twinkl" w:eastAsia="Aptos" w:cs="Times New Roman"/>
                      <w:color w:val="C00000"/>
                      <w:sz w:val="20"/>
                      <w:szCs w:val="20"/>
                    </w:rPr>
                  </w:pPr>
                  <w:r w:rsidRPr="004C45A9">
                    <w:rPr>
                      <w:rFonts w:ascii="Twinkl" w:hAnsi="Twinkl" w:eastAsia="Aptos" w:cs="Times New Roman"/>
                      <w:color w:val="C00000"/>
                      <w:sz w:val="20"/>
                      <w:szCs w:val="20"/>
                    </w:rPr>
                    <w:t>Develop a “Parent Engagement Calendar” including workshops, class showcases, and cultural events.</w:t>
                  </w:r>
                </w:p>
                <w:p w:rsidRPr="004C45A9" w:rsidR="00EF4066" w:rsidP="2DC49E06" w:rsidRDefault="00EF4066" w14:paraId="151CDB87" w14:textId="5D992CA9">
                  <w:pPr>
                    <w:pStyle w:val="ListParagraph"/>
                    <w:numPr>
                      <w:ilvl w:val="0"/>
                      <w:numId w:val="4"/>
                    </w:numPr>
                    <w:rPr>
                      <w:rFonts w:ascii="Twinkl" w:hAnsi="Twinkl"/>
                      <w:sz w:val="20"/>
                      <w:szCs w:val="20"/>
                    </w:rPr>
                  </w:pPr>
                </w:p>
              </w:tc>
              <w:tc>
                <w:tcPr>
                  <w:tcW w:w="2551" w:type="dxa"/>
                  <w:tcMar/>
                </w:tcPr>
                <w:p w:rsidRPr="004C45A9" w:rsidR="00EF4066" w:rsidP="2DC49E06" w:rsidRDefault="3A33376D" w14:paraId="71B92FC1" w14:textId="647FA4B1">
                  <w:pPr>
                    <w:pStyle w:val="ListParagraph"/>
                    <w:numPr>
                      <w:ilvl w:val="0"/>
                      <w:numId w:val="4"/>
                    </w:numPr>
                    <w:rPr>
                      <w:rFonts w:ascii="Twinkl" w:hAnsi="Twinkl" w:eastAsia="Aptos" w:cs="Times New Roman"/>
                      <w:color w:val="7030A0"/>
                      <w:sz w:val="20"/>
                      <w:szCs w:val="20"/>
                    </w:rPr>
                  </w:pPr>
                  <w:r w:rsidRPr="36E34496" w:rsidR="25962022">
                    <w:rPr>
                      <w:rFonts w:ascii="Twinkl" w:hAnsi="Twinkl" w:eastAsia="Aptos" w:cs="Times New Roman"/>
                      <w:color w:val="7030A0"/>
                      <w:sz w:val="20"/>
                      <w:szCs w:val="20"/>
                    </w:rPr>
                    <w:t>Audit curriculum and library resources for representation and inclusivity.</w:t>
                  </w:r>
                </w:p>
                <w:p w:rsidRPr="004C45A9" w:rsidR="00D667B5" w:rsidP="00D667B5" w:rsidRDefault="00D667B5" w14:paraId="5101683A" w14:textId="77777777">
                  <w:pPr>
                    <w:pStyle w:val="ListParagraph"/>
                    <w:numPr>
                      <w:ilvl w:val="0"/>
                      <w:numId w:val="4"/>
                    </w:numPr>
                    <w:rPr>
                      <w:rFonts w:ascii="Twinkl" w:hAnsi="Twinkl" w:eastAsia="Aptos" w:cs="Times New Roman"/>
                      <w:color w:val="FF0000"/>
                      <w:sz w:val="20"/>
                      <w:szCs w:val="20"/>
                    </w:rPr>
                  </w:pPr>
                  <w:r w:rsidRPr="004C45A9">
                    <w:rPr>
                      <w:rFonts w:ascii="Twinkl" w:hAnsi="Twinkl" w:eastAsia="Aptos" w:cs="Times New Roman"/>
                      <w:color w:val="FF0000"/>
                      <w:sz w:val="20"/>
                      <w:szCs w:val="20"/>
                    </w:rPr>
                    <w:t>Audit curriculum planning to explicitly highlight where British Values are taught.</w:t>
                  </w:r>
                </w:p>
                <w:p w:rsidRPr="004C45A9" w:rsidR="00D667B5" w:rsidP="00D667B5" w:rsidRDefault="00D667B5" w14:paraId="3E0860C6" w14:textId="77777777">
                  <w:pPr>
                    <w:pStyle w:val="ListParagraph"/>
                    <w:numPr>
                      <w:ilvl w:val="0"/>
                      <w:numId w:val="4"/>
                    </w:numPr>
                    <w:spacing w:after="160"/>
                    <w:rPr>
                      <w:rFonts w:ascii="Twinkl" w:hAnsi="Twinkl" w:eastAsia="Aptos" w:cs="Times New Roman"/>
                      <w:color w:val="FF0000"/>
                      <w:sz w:val="20"/>
                      <w:szCs w:val="20"/>
                    </w:rPr>
                  </w:pPr>
                  <w:r w:rsidRPr="004C45A9">
                    <w:rPr>
                      <w:rFonts w:ascii="Twinkl" w:hAnsi="Twinkl" w:eastAsia="Aptos" w:cs="Times New Roman"/>
                      <w:color w:val="FF0000"/>
                      <w:sz w:val="20"/>
                      <w:szCs w:val="20"/>
                    </w:rPr>
                    <w:t>Use assemblies, displays, and school council projects to reinforce values.</w:t>
                  </w:r>
                </w:p>
                <w:p w:rsidRPr="004C45A9" w:rsidR="001841D1" w:rsidP="001841D1" w:rsidRDefault="001841D1" w14:paraId="0A5A0132" w14:textId="77777777">
                  <w:pPr>
                    <w:pStyle w:val="ListParagraph"/>
                    <w:numPr>
                      <w:ilvl w:val="0"/>
                      <w:numId w:val="4"/>
                    </w:numPr>
                    <w:rPr>
                      <w:rFonts w:ascii="Twinkl" w:hAnsi="Twinkl" w:eastAsia="Aptos" w:cs="Times New Roman"/>
                      <w:color w:val="00B050"/>
                      <w:sz w:val="20"/>
                      <w:szCs w:val="20"/>
                    </w:rPr>
                  </w:pPr>
                  <w:r w:rsidRPr="004C45A9">
                    <w:rPr>
                      <w:rFonts w:ascii="Twinkl" w:hAnsi="Twinkl" w:eastAsia="Aptos" w:cs="Times New Roman"/>
                      <w:color w:val="00B050"/>
                      <w:sz w:val="20"/>
                      <w:szCs w:val="20"/>
                    </w:rPr>
                    <w:t>Establish partnerships with museums, theatres, universities, and sports clubs.</w:t>
                  </w:r>
                </w:p>
                <w:p w:rsidRPr="004C45A9" w:rsidR="001841D1" w:rsidP="001841D1" w:rsidRDefault="001841D1" w14:paraId="15F837D0" w14:textId="77777777">
                  <w:pPr>
                    <w:pStyle w:val="ListParagraph"/>
                    <w:numPr>
                      <w:ilvl w:val="0"/>
                      <w:numId w:val="4"/>
                    </w:numPr>
                    <w:rPr>
                      <w:rFonts w:ascii="Twinkl" w:hAnsi="Twinkl" w:eastAsia="Aptos" w:cs="Times New Roman"/>
                      <w:color w:val="0070C0"/>
                      <w:sz w:val="20"/>
                      <w:szCs w:val="20"/>
                    </w:rPr>
                  </w:pPr>
                  <w:r w:rsidRPr="004C45A9">
                    <w:rPr>
                      <w:rFonts w:ascii="Twinkl" w:hAnsi="Twinkl" w:eastAsia="Aptos" w:cs="Times New Roman"/>
                      <w:color w:val="0070C0"/>
                      <w:sz w:val="20"/>
                      <w:szCs w:val="20"/>
                    </w:rPr>
                    <w:t>Revisit and relaunch school values with parents.</w:t>
                  </w:r>
                </w:p>
                <w:p w:rsidRPr="004C45A9" w:rsidR="00EF4066" w:rsidP="36E34496" w:rsidRDefault="00EF4066" w14:paraId="0F1E7907" w14:textId="12D67245">
                  <w:pPr>
                    <w:pStyle w:val="ListParagraph"/>
                    <w:spacing w:after="160"/>
                    <w:ind w:left="360"/>
                    <w:rPr>
                      <w:rFonts w:ascii="Twinkl" w:hAnsi="Twinkl"/>
                      <w:sz w:val="20"/>
                      <w:szCs w:val="20"/>
                    </w:rPr>
                  </w:pPr>
                </w:p>
              </w:tc>
              <w:tc>
                <w:tcPr>
                  <w:tcW w:w="2268" w:type="dxa"/>
                  <w:tcMar/>
                </w:tcPr>
                <w:p w:rsidRPr="004C45A9" w:rsidR="00B15093" w:rsidP="2DC49E06" w:rsidRDefault="2592BD50" w14:paraId="7F69FEF8" w14:textId="4CCBD9F9">
                  <w:pPr>
                    <w:pStyle w:val="ListParagraph"/>
                    <w:numPr>
                      <w:ilvl w:val="0"/>
                      <w:numId w:val="4"/>
                    </w:numPr>
                    <w:rPr>
                      <w:rFonts w:ascii="Twinkl" w:hAnsi="Twinkl" w:eastAsia="Aptos" w:cs="Times New Roman"/>
                      <w:color w:val="FFC000"/>
                      <w:sz w:val="20"/>
                      <w:szCs w:val="20"/>
                    </w:rPr>
                  </w:pPr>
                  <w:r w:rsidRPr="004C45A9">
                    <w:rPr>
                      <w:rFonts w:ascii="Twinkl" w:hAnsi="Twinkl" w:eastAsia="Aptos" w:cs="Times New Roman"/>
                      <w:color w:val="FFC000"/>
                      <w:sz w:val="20"/>
                      <w:szCs w:val="20"/>
                    </w:rPr>
                    <w:t>Train pupils in leadership, teamwork, and communication skills.</w:t>
                  </w:r>
                </w:p>
                <w:p w:rsidRPr="004C45A9" w:rsidR="00B15093" w:rsidP="2DC49E06" w:rsidRDefault="571178FD" w14:paraId="671AE08C" w14:textId="6B9CB537">
                  <w:pPr>
                    <w:pStyle w:val="ListParagraph"/>
                    <w:numPr>
                      <w:ilvl w:val="0"/>
                      <w:numId w:val="4"/>
                    </w:numPr>
                    <w:rPr>
                      <w:rFonts w:ascii="Twinkl" w:hAnsi="Twinkl" w:eastAsia="Aptos" w:cs="Times New Roman"/>
                      <w:color w:val="FFC000"/>
                      <w:sz w:val="20"/>
                      <w:szCs w:val="20"/>
                    </w:rPr>
                  </w:pPr>
                  <w:r w:rsidRPr="004C45A9">
                    <w:rPr>
                      <w:rFonts w:ascii="Twinkl" w:hAnsi="Twinkl" w:eastAsia="Aptos" w:cs="Times New Roman"/>
                      <w:color w:val="FFC000"/>
                      <w:sz w:val="20"/>
                      <w:szCs w:val="20"/>
                    </w:rPr>
                    <w:t>Establish pupil-led assemblies.</w:t>
                  </w:r>
                </w:p>
                <w:p w:rsidRPr="004C45A9" w:rsidR="00B15093" w:rsidP="2DC49E06" w:rsidRDefault="06FDD719" w14:paraId="2E54035C" w14:textId="4F4252F1">
                  <w:pPr>
                    <w:pStyle w:val="ListParagraph"/>
                    <w:numPr>
                      <w:ilvl w:val="0"/>
                      <w:numId w:val="4"/>
                    </w:numPr>
                    <w:rPr>
                      <w:rFonts w:ascii="Twinkl" w:hAnsi="Twinkl" w:eastAsia="Aptos" w:cs="Times New Roman"/>
                      <w:color w:val="C00000"/>
                      <w:sz w:val="20"/>
                      <w:szCs w:val="20"/>
                    </w:rPr>
                  </w:pPr>
                  <w:r w:rsidRPr="004C45A9">
                    <w:rPr>
                      <w:rFonts w:ascii="Twinkl" w:hAnsi="Twinkl" w:eastAsia="Aptos" w:cs="Times New Roman"/>
                      <w:color w:val="C00000"/>
                      <w:sz w:val="20"/>
                      <w:szCs w:val="20"/>
                    </w:rPr>
                    <w:t>Launch family volunteering and reading initiatives.</w:t>
                  </w:r>
                </w:p>
                <w:p w:rsidRPr="004C45A9" w:rsidR="001003F0" w:rsidP="001003F0" w:rsidRDefault="001003F0" w14:paraId="59D365AC" w14:textId="77777777">
                  <w:pPr>
                    <w:pStyle w:val="ListParagraph"/>
                    <w:numPr>
                      <w:ilvl w:val="0"/>
                      <w:numId w:val="4"/>
                    </w:numPr>
                    <w:spacing w:after="160"/>
                    <w:rPr>
                      <w:rFonts w:ascii="Twinkl" w:hAnsi="Twinkl" w:eastAsia="Aptos" w:cs="Times New Roman"/>
                      <w:color w:val="7030A0"/>
                      <w:sz w:val="20"/>
                      <w:szCs w:val="20"/>
                    </w:rPr>
                  </w:pPr>
                  <w:r w:rsidRPr="004C45A9">
                    <w:rPr>
                      <w:rFonts w:ascii="Twinkl" w:hAnsi="Twinkl" w:eastAsia="Aptos" w:cs="Times New Roman"/>
                      <w:color w:val="7030A0"/>
                      <w:sz w:val="20"/>
                      <w:szCs w:val="20"/>
                    </w:rPr>
                    <w:t>Provide staff training on inclusive language and practice.</w:t>
                  </w:r>
                </w:p>
                <w:p w:rsidRPr="004C45A9" w:rsidR="003B16E1" w:rsidP="003B16E1" w:rsidRDefault="003B16E1" w14:paraId="628D514A" w14:textId="77777777">
                  <w:pPr>
                    <w:pStyle w:val="ListParagraph"/>
                    <w:numPr>
                      <w:ilvl w:val="0"/>
                      <w:numId w:val="4"/>
                    </w:numPr>
                    <w:spacing w:after="160"/>
                    <w:rPr>
                      <w:rFonts w:ascii="Twinkl" w:hAnsi="Twinkl" w:eastAsia="Aptos" w:cs="Times New Roman"/>
                      <w:color w:val="7030A0"/>
                      <w:sz w:val="20"/>
                      <w:szCs w:val="20"/>
                    </w:rPr>
                  </w:pPr>
                  <w:r w:rsidRPr="004C45A9">
                    <w:rPr>
                      <w:rFonts w:ascii="Twinkl" w:hAnsi="Twinkl" w:eastAsia="Aptos" w:cs="Times New Roman"/>
                      <w:color w:val="7030A0"/>
                      <w:sz w:val="20"/>
                      <w:szCs w:val="20"/>
                    </w:rPr>
                    <w:t>Embed pupil voice in reviewing DEI practice.</w:t>
                  </w:r>
                </w:p>
                <w:p w:rsidRPr="004C45A9" w:rsidR="00471B2D" w:rsidP="36E34496" w:rsidRDefault="00471B2D" w14:paraId="13553F1C" w14:textId="77777777">
                  <w:pPr>
                    <w:pStyle w:val="Normal"/>
                    <w:spacing w:after="160"/>
                    <w:ind w:left="0"/>
                    <w:rPr>
                      <w:rFonts w:ascii="Twinkl" w:hAnsi="Twinkl" w:eastAsia="Aptos" w:cs="Times New Roman"/>
                      <w:color w:val="7030A0"/>
                      <w:sz w:val="20"/>
                      <w:szCs w:val="20"/>
                    </w:rPr>
                  </w:pPr>
                </w:p>
                <w:p w:rsidRPr="004C45A9" w:rsidR="00B15093" w:rsidP="2DC49E06" w:rsidRDefault="00B15093" w14:paraId="1F15B0C0" w14:textId="2ECA2B90">
                  <w:pPr>
                    <w:rPr>
                      <w:rFonts w:ascii="Twinkl" w:hAnsi="Twinkl" w:eastAsia="Twinkl" w:cs="Twinkl"/>
                      <w:color w:val="FFC000"/>
                      <w:sz w:val="20"/>
                      <w:szCs w:val="20"/>
                    </w:rPr>
                  </w:pPr>
                </w:p>
              </w:tc>
              <w:tc>
                <w:tcPr>
                  <w:tcW w:w="2552" w:type="dxa"/>
                  <w:tcMar/>
                </w:tcPr>
                <w:p w:rsidRPr="004C45A9" w:rsidR="009454F7" w:rsidP="2DC49E06" w:rsidRDefault="51F66991" w14:paraId="4EDFEBCB" w14:textId="679BE85E">
                  <w:pPr>
                    <w:pStyle w:val="ListParagraph"/>
                    <w:numPr>
                      <w:ilvl w:val="0"/>
                      <w:numId w:val="4"/>
                    </w:numPr>
                    <w:rPr>
                      <w:rFonts w:ascii="Twinkl" w:hAnsi="Twinkl" w:eastAsia="Aptos" w:cs="Times New Roman"/>
                      <w:color w:val="C00000"/>
                      <w:sz w:val="20"/>
                      <w:szCs w:val="20"/>
                    </w:rPr>
                  </w:pPr>
                  <w:r w:rsidRPr="004C45A9">
                    <w:rPr>
                      <w:rFonts w:ascii="Twinkl" w:hAnsi="Twinkl" w:eastAsia="Aptos" w:cs="Times New Roman"/>
                      <w:color w:val="C00000"/>
                      <w:sz w:val="20"/>
                      <w:szCs w:val="20"/>
                    </w:rPr>
                    <w:t>Sports week to create signposting opportunities for pupils to access sports and exercise in the local community</w:t>
                  </w:r>
                </w:p>
                <w:p w:rsidRPr="004C45A9" w:rsidR="009454F7" w:rsidP="2DC49E06" w:rsidRDefault="12E56885" w14:paraId="3AC676A4" w14:textId="6972F57B">
                  <w:pPr>
                    <w:pStyle w:val="ListParagraph"/>
                    <w:numPr>
                      <w:ilvl w:val="0"/>
                      <w:numId w:val="4"/>
                    </w:numPr>
                    <w:rPr>
                      <w:rFonts w:ascii="Twinkl" w:hAnsi="Twinkl"/>
                      <w:color w:val="FFC000"/>
                      <w:sz w:val="20"/>
                      <w:szCs w:val="20"/>
                    </w:rPr>
                  </w:pPr>
                  <w:r w:rsidRPr="18309B2E" w:rsidR="432402C7">
                    <w:rPr>
                      <w:rFonts w:ascii="Twinkl" w:hAnsi="Twinkl"/>
                      <w:color w:val="FFC000"/>
                      <w:sz w:val="20"/>
                      <w:szCs w:val="20"/>
                    </w:rPr>
                    <w:t xml:space="preserve">Year 5 training </w:t>
                  </w:r>
                  <w:r w:rsidRPr="18309B2E" w:rsidR="432402C7">
                    <w:rPr>
                      <w:rFonts w:ascii="Twinkl" w:hAnsi="Twinkl"/>
                      <w:color w:val="auto"/>
                      <w:sz w:val="20"/>
                      <w:szCs w:val="20"/>
                    </w:rPr>
                    <w:t xml:space="preserve">Peer Mentor </w:t>
                  </w:r>
                  <w:r w:rsidRPr="18309B2E" w:rsidR="432402C7">
                    <w:rPr>
                      <w:rFonts w:ascii="Twinkl" w:hAnsi="Twinkl"/>
                      <w:color w:val="FFC000"/>
                      <w:sz w:val="20"/>
                      <w:szCs w:val="20"/>
                    </w:rPr>
                    <w:t>Opportunities evaluated for next academic year</w:t>
                  </w:r>
                </w:p>
                <w:p w:rsidRPr="004C45A9" w:rsidR="009454F7" w:rsidP="2DC49E06" w:rsidRDefault="12E56885" w14:paraId="68C31A36" w14:textId="54A86CBF">
                  <w:pPr>
                    <w:pStyle w:val="ListParagraph"/>
                    <w:numPr>
                      <w:ilvl w:val="0"/>
                      <w:numId w:val="4"/>
                    </w:numPr>
                    <w:rPr>
                      <w:rFonts w:ascii="Twinkl" w:hAnsi="Twinkl" w:eastAsia="Aptos" w:cs="Times New Roman"/>
                      <w:color w:val="FFC000"/>
                      <w:sz w:val="20"/>
                      <w:szCs w:val="20"/>
                    </w:rPr>
                  </w:pPr>
                  <w:r w:rsidRPr="004C45A9">
                    <w:rPr>
                      <w:rFonts w:ascii="Twinkl" w:hAnsi="Twinkl"/>
                      <w:color w:val="FFC000"/>
                      <w:sz w:val="20"/>
                      <w:szCs w:val="20"/>
                    </w:rPr>
                    <w:t>Year 5 Playground Leaders trained for next academic year</w:t>
                  </w:r>
                </w:p>
                <w:p w:rsidRPr="004C45A9" w:rsidR="009454F7" w:rsidP="2DC49E06" w:rsidRDefault="12E56885" w14:paraId="75928BA6" w14:textId="6311F915">
                  <w:pPr>
                    <w:pStyle w:val="ListParagraph"/>
                    <w:numPr>
                      <w:ilvl w:val="0"/>
                      <w:numId w:val="4"/>
                    </w:numPr>
                    <w:rPr>
                      <w:rFonts w:ascii="Twinkl" w:hAnsi="Twinkl" w:eastAsia="Aptos" w:cs="Times New Roman"/>
                      <w:color w:val="FFC000"/>
                      <w:sz w:val="20"/>
                      <w:szCs w:val="20"/>
                    </w:rPr>
                  </w:pPr>
                  <w:r w:rsidRPr="004C45A9">
                    <w:rPr>
                      <w:rFonts w:ascii="Twinkl" w:hAnsi="Twinkl" w:eastAsia="Aptos" w:cs="Times New Roman"/>
                      <w:color w:val="FFC000"/>
                      <w:sz w:val="20"/>
                      <w:szCs w:val="20"/>
                    </w:rPr>
                    <w:t>Develop pupil-led community/social action projects including opportunities in sports and themed weeks</w:t>
                  </w:r>
                </w:p>
                <w:p w:rsidRPr="004C45A9" w:rsidR="003B16E1" w:rsidP="003B16E1" w:rsidRDefault="003B16E1" w14:paraId="1068532C" w14:textId="348BE1E5">
                  <w:pPr>
                    <w:pStyle w:val="ListParagraph"/>
                    <w:numPr>
                      <w:ilvl w:val="0"/>
                      <w:numId w:val="4"/>
                    </w:numPr>
                    <w:spacing w:after="160"/>
                    <w:rPr>
                      <w:rFonts w:ascii="Twinkl" w:hAnsi="Twinkl" w:eastAsia="Aptos" w:cs="Times New Roman"/>
                      <w:color w:val="7030A0"/>
                      <w:sz w:val="20"/>
                      <w:szCs w:val="20"/>
                    </w:rPr>
                  </w:pPr>
                  <w:r w:rsidRPr="004C45A9">
                    <w:rPr>
                      <w:rFonts w:ascii="Twinkl" w:hAnsi="Twinkl" w:eastAsia="Aptos" w:cs="Times New Roman"/>
                      <w:color w:val="7030A0"/>
                      <w:sz w:val="20"/>
                      <w:szCs w:val="20"/>
                    </w:rPr>
                    <w:t>Embed parent voice in reviewing DEI practice.</w:t>
                  </w:r>
                </w:p>
                <w:p w:rsidRPr="004C45A9" w:rsidR="001841D1" w:rsidP="001841D1" w:rsidRDefault="001841D1" w14:paraId="1746D1B0" w14:textId="7B18FBD4">
                  <w:pPr>
                    <w:pStyle w:val="ListParagraph"/>
                    <w:numPr>
                      <w:ilvl w:val="0"/>
                      <w:numId w:val="4"/>
                    </w:numPr>
                    <w:spacing w:after="160"/>
                    <w:rPr>
                      <w:rFonts w:ascii="Twinkl" w:hAnsi="Twinkl" w:eastAsia="Aptos" w:cs="Times New Roman"/>
                      <w:color w:val="FF0000"/>
                      <w:sz w:val="20"/>
                      <w:szCs w:val="20"/>
                    </w:rPr>
                  </w:pPr>
                  <w:r w:rsidRPr="18309B2E" w:rsidR="1717F541">
                    <w:rPr>
                      <w:rFonts w:ascii="Twinkl" w:hAnsi="Twinkl" w:eastAsia="Aptos" w:cs="Times New Roman"/>
                      <w:color w:val="FF0000"/>
                      <w:sz w:val="20"/>
                      <w:szCs w:val="20"/>
                    </w:rPr>
                    <w:t>Run pupil voice projects (mock elections, debates, charity fundraising</w:t>
                  </w:r>
                  <w:r w:rsidRPr="18309B2E" w:rsidR="1717F541">
                    <w:rPr>
                      <w:rFonts w:ascii="Twinkl" w:hAnsi="Twinkl" w:eastAsia="Aptos" w:cs="Times New Roman"/>
                      <w:color w:val="FF0000"/>
                      <w:sz w:val="20"/>
                      <w:szCs w:val="20"/>
                    </w:rPr>
                    <w:t>).</w:t>
                  </w:r>
                  <w:r w:rsidRPr="18309B2E" w:rsidR="563F4E40">
                    <w:rPr>
                      <w:rFonts w:ascii="Twinkl" w:hAnsi="Twinkl" w:eastAsia="Aptos" w:cs="Times New Roman"/>
                      <w:color w:val="FF0000"/>
                      <w:sz w:val="20"/>
                      <w:szCs w:val="20"/>
                    </w:rPr>
                    <w:t>Tuesday</w:t>
                  </w:r>
                  <w:r w:rsidRPr="18309B2E" w:rsidR="563F4E40">
                    <w:rPr>
                      <w:rFonts w:ascii="Twinkl" w:hAnsi="Twinkl" w:eastAsia="Aptos" w:cs="Times New Roman"/>
                      <w:color w:val="FF0000"/>
                      <w:sz w:val="20"/>
                      <w:szCs w:val="20"/>
                    </w:rPr>
                    <w:t xml:space="preserve"> Talk Assemblies</w:t>
                  </w:r>
                </w:p>
                <w:p w:rsidRPr="004C45A9" w:rsidR="009454F7" w:rsidP="00A50F83" w:rsidRDefault="009454F7" w14:paraId="1E2A79DD" w14:textId="43046341">
                  <w:pPr>
                    <w:rPr>
                      <w:rFonts w:ascii="Twinkl" w:hAnsi="Twinkl"/>
                      <w:sz w:val="20"/>
                      <w:szCs w:val="20"/>
                    </w:rPr>
                  </w:pPr>
                </w:p>
              </w:tc>
              <w:tc>
                <w:tcPr>
                  <w:tcW w:w="2337" w:type="dxa"/>
                  <w:tcMar/>
                </w:tcPr>
                <w:p w:rsidRPr="004C45A9" w:rsidR="009454F7" w:rsidP="2DC49E06" w:rsidRDefault="4B2A0AE2" w14:paraId="496C5353" w14:textId="3D11A309">
                  <w:pPr>
                    <w:pStyle w:val="ListParagraph"/>
                    <w:numPr>
                      <w:ilvl w:val="0"/>
                      <w:numId w:val="23"/>
                    </w:numPr>
                    <w:rPr>
                      <w:rFonts w:ascii="Twinkl" w:hAnsi="Twinkl"/>
                      <w:color w:val="00B050"/>
                      <w:sz w:val="20"/>
                      <w:szCs w:val="20"/>
                    </w:rPr>
                  </w:pPr>
                  <w:r w:rsidRPr="004C45A9">
                    <w:rPr>
                      <w:rFonts w:ascii="Twinkl" w:hAnsi="Twinkl"/>
                      <w:color w:val="00B050"/>
                      <w:sz w:val="20"/>
                      <w:szCs w:val="20"/>
                    </w:rPr>
                    <w:t>Review plan of trips and experiences to enhance opportunities for next academic year</w:t>
                  </w:r>
                </w:p>
                <w:p w:rsidRPr="004C45A9" w:rsidR="009454F7" w:rsidP="2DC49E06" w:rsidRDefault="4B2A0AE2" w14:paraId="109BD90E" w14:textId="74317231">
                  <w:pPr>
                    <w:pStyle w:val="ListParagraph"/>
                    <w:numPr>
                      <w:ilvl w:val="0"/>
                      <w:numId w:val="23"/>
                    </w:numPr>
                    <w:rPr>
                      <w:rFonts w:ascii="Twinkl" w:hAnsi="Twinkl"/>
                      <w:color w:val="00B0F0"/>
                      <w:sz w:val="20"/>
                      <w:szCs w:val="20"/>
                    </w:rPr>
                  </w:pPr>
                  <w:r w:rsidRPr="004C45A9">
                    <w:rPr>
                      <w:rFonts w:ascii="Twinkl" w:hAnsi="Twinkl"/>
                      <w:color w:val="00B0F0"/>
                      <w:sz w:val="20"/>
                      <w:szCs w:val="20"/>
                    </w:rPr>
                    <w:t>Review passport</w:t>
                  </w:r>
                </w:p>
                <w:p w:rsidRPr="004C45A9" w:rsidR="009454F7" w:rsidP="2DC49E06" w:rsidRDefault="4B2A0AE2" w14:paraId="396CA25F" w14:textId="6B3B6679">
                  <w:pPr>
                    <w:pStyle w:val="ListParagraph"/>
                    <w:numPr>
                      <w:ilvl w:val="0"/>
                      <w:numId w:val="23"/>
                    </w:numPr>
                    <w:rPr>
                      <w:rFonts w:ascii="Twinkl" w:hAnsi="Twinkl"/>
                      <w:color w:val="00B0F0"/>
                      <w:sz w:val="20"/>
                      <w:szCs w:val="20"/>
                    </w:rPr>
                  </w:pPr>
                  <w:r w:rsidRPr="004C45A9">
                    <w:rPr>
                      <w:rFonts w:ascii="Twinkl" w:hAnsi="Twinkl"/>
                      <w:color w:val="00B0F0"/>
                      <w:sz w:val="20"/>
                      <w:szCs w:val="20"/>
                    </w:rPr>
                    <w:t>Consider the place of forest schools within SFH curriculum</w:t>
                  </w:r>
                </w:p>
                <w:p w:rsidRPr="004C45A9" w:rsidR="009454F7" w:rsidP="2DC49E06" w:rsidRDefault="7E6AB4C4" w14:paraId="0A97C494" w14:textId="22E6180D">
                  <w:pPr>
                    <w:pStyle w:val="ListParagraph"/>
                    <w:numPr>
                      <w:ilvl w:val="0"/>
                      <w:numId w:val="23"/>
                    </w:numPr>
                    <w:rPr>
                      <w:rFonts w:ascii="Twinkl" w:hAnsi="Twinkl" w:eastAsia="Aptos" w:cs="Times New Roman"/>
                      <w:color w:val="C00000"/>
                      <w:sz w:val="20"/>
                      <w:szCs w:val="20"/>
                    </w:rPr>
                  </w:pPr>
                  <w:r w:rsidRPr="004C45A9">
                    <w:rPr>
                      <w:rFonts w:ascii="Twinkl" w:hAnsi="Twinkl" w:eastAsia="Aptos" w:cs="Times New Roman"/>
                      <w:color w:val="C00000"/>
                      <w:sz w:val="20"/>
                      <w:szCs w:val="20"/>
                    </w:rPr>
                    <w:t>Build partnerships with local charities, businesses, and faith groups for next academic year.</w:t>
                  </w:r>
                </w:p>
                <w:p w:rsidRPr="004C45A9" w:rsidR="009454F7" w:rsidP="18309B2E" w:rsidRDefault="009454F7" w14:paraId="5E91CB08" w14:textId="3EBBAA17">
                  <w:pPr>
                    <w:pStyle w:val="ListParagraph"/>
                    <w:ind w:left="360"/>
                    <w:rPr>
                      <w:rFonts w:ascii="Twinkl" w:hAnsi="Twinkl"/>
                      <w:sz w:val="20"/>
                      <w:szCs w:val="20"/>
                    </w:rPr>
                  </w:pPr>
                </w:p>
              </w:tc>
            </w:tr>
          </w:tbl>
          <w:p w:rsidRPr="004C45A9" w:rsidR="003D5A1A" w:rsidP="003D5A1A" w:rsidRDefault="003D5A1A" w14:paraId="023EADC8" w14:textId="77777777">
            <w:pPr>
              <w:tabs>
                <w:tab w:val="left" w:pos="756"/>
              </w:tabs>
              <w:rPr>
                <w:rFonts w:ascii="Twinkl" w:hAnsi="Twinkl" w:cstheme="minorHAnsi"/>
                <w:b/>
              </w:rPr>
            </w:pPr>
          </w:p>
          <w:p w:rsidRPr="004C45A9" w:rsidR="003D5A1A" w:rsidP="36E34496" w:rsidRDefault="003D5A1A" w14:paraId="6114F1DA" w14:textId="064CFEDC">
            <w:pPr>
              <w:tabs>
                <w:tab w:val="left" w:pos="756"/>
              </w:tabs>
              <w:rPr>
                <w:rFonts w:ascii="Twinkl" w:hAnsi="Twinkl" w:cs="Calibri" w:cstheme="minorAscii"/>
                <w:b w:val="1"/>
                <w:bCs w:val="1"/>
              </w:rPr>
            </w:pPr>
          </w:p>
          <w:p w:rsidRPr="004C45A9" w:rsidR="003D5A1A" w:rsidP="36E34496" w:rsidRDefault="003D5A1A" w14:paraId="5472A50D" w14:textId="0AF26324">
            <w:pPr>
              <w:tabs>
                <w:tab w:val="left" w:pos="756"/>
              </w:tabs>
              <w:rPr>
                <w:rFonts w:ascii="Twinkl" w:hAnsi="Twinkl" w:cs="Calibri" w:cstheme="minorAscii"/>
                <w:b w:val="1"/>
                <w:bCs w:val="1"/>
              </w:rPr>
            </w:pPr>
          </w:p>
        </w:tc>
      </w:tr>
      <w:tr w:rsidRPr="004C45A9" w:rsidR="00262B8C" w:rsidTr="18309B2E" w14:paraId="15F5A910" w14:textId="77777777">
        <w:tc>
          <w:tcPr>
            <w:tcW w:w="4678" w:type="dxa"/>
            <w:tcBorders>
              <w:top w:val="single" w:color="auto" w:sz="4" w:space="0"/>
            </w:tcBorders>
            <w:shd w:val="clear" w:color="auto" w:fill="B6DDE8" w:themeFill="accent5" w:themeFillTint="66"/>
            <w:tcMar/>
          </w:tcPr>
          <w:p w:rsidRPr="004C45A9" w:rsidR="00262B8C" w:rsidP="2DC49E06" w:rsidRDefault="00262B8C" w14:paraId="75111F16" w14:textId="72D58817">
            <w:pPr>
              <w:jc w:val="center"/>
              <w:rPr>
                <w:rFonts w:ascii="Twinkl" w:hAnsi="Twinkl" w:eastAsia="Twinkl" w:cs="Twinkl"/>
                <w:b/>
                <w:bCs/>
              </w:rPr>
            </w:pPr>
            <w:r w:rsidRPr="004C45A9">
              <w:rPr>
                <w:rFonts w:ascii="Twinkl" w:hAnsi="Twinkl" w:eastAsia="Twinkl" w:cs="Twinkl"/>
                <w:b/>
                <w:bCs/>
              </w:rPr>
              <w:lastRenderedPageBreak/>
              <w:t>End of Autumn term milestones</w:t>
            </w:r>
            <w:r w:rsidRPr="004C45A9" w:rsidR="1C572061">
              <w:rPr>
                <w:rFonts w:ascii="Twinkl" w:hAnsi="Twinkl" w:eastAsia="Twinkl" w:cs="Twinkl"/>
                <w:b/>
                <w:bCs/>
              </w:rPr>
              <w:t xml:space="preserve"> (RAG)</w:t>
            </w:r>
          </w:p>
          <w:p w:rsidRPr="004C45A9" w:rsidR="00262B8C" w:rsidP="0EAF0B2A" w:rsidRDefault="3113A206" w14:paraId="101DD86A" w14:textId="0BA63949">
            <w:pPr>
              <w:jc w:val="center"/>
              <w:rPr>
                <w:rFonts w:ascii="Twinkl" w:hAnsi="Twinkl" w:eastAsia="Twinkl" w:cs="Twinkl"/>
                <w:b/>
                <w:bCs/>
              </w:rPr>
            </w:pPr>
            <w:r w:rsidRPr="004C45A9">
              <w:rPr>
                <w:rFonts w:ascii="Twinkl" w:hAnsi="Twinkl" w:eastAsia="Twinkl" w:cs="Twinkl"/>
                <w:b/>
                <w:bCs/>
              </w:rPr>
              <w:t>What will we see?</w:t>
            </w:r>
          </w:p>
        </w:tc>
        <w:tc>
          <w:tcPr>
            <w:tcW w:w="4678" w:type="dxa"/>
            <w:tcBorders>
              <w:top w:val="single" w:color="auto" w:sz="4" w:space="0"/>
            </w:tcBorders>
            <w:shd w:val="clear" w:color="auto" w:fill="B6DDE8" w:themeFill="accent5" w:themeFillTint="66"/>
            <w:tcMar/>
          </w:tcPr>
          <w:p w:rsidRPr="004C45A9" w:rsidR="00262B8C" w:rsidP="0EAF0B2A" w:rsidRDefault="00262B8C" w14:paraId="72843856" w14:textId="38578448">
            <w:pPr>
              <w:jc w:val="center"/>
              <w:rPr>
                <w:rFonts w:ascii="Twinkl" w:hAnsi="Twinkl" w:eastAsia="Twinkl" w:cs="Twinkl"/>
                <w:b/>
                <w:bCs/>
              </w:rPr>
            </w:pPr>
            <w:r w:rsidRPr="004C45A9">
              <w:rPr>
                <w:rFonts w:ascii="Twinkl" w:hAnsi="Twinkl" w:eastAsia="Twinkl" w:cs="Twinkl"/>
                <w:b/>
                <w:bCs/>
              </w:rPr>
              <w:t>End of Spring term milestones</w:t>
            </w:r>
            <w:r w:rsidRPr="004C45A9" w:rsidR="49DB61D6">
              <w:rPr>
                <w:rFonts w:ascii="Twinkl" w:hAnsi="Twinkl" w:eastAsia="Twinkl" w:cs="Twinkl"/>
                <w:b/>
                <w:bCs/>
              </w:rPr>
              <w:t xml:space="preserve"> (RAG)</w:t>
            </w:r>
          </w:p>
        </w:tc>
        <w:tc>
          <w:tcPr>
            <w:tcW w:w="6108" w:type="dxa"/>
            <w:gridSpan w:val="2"/>
            <w:tcBorders>
              <w:top w:val="single" w:color="auto" w:sz="4" w:space="0"/>
            </w:tcBorders>
            <w:shd w:val="clear" w:color="auto" w:fill="B6DDE8" w:themeFill="accent5" w:themeFillTint="66"/>
            <w:tcMar/>
          </w:tcPr>
          <w:p w:rsidRPr="004C45A9" w:rsidR="00262B8C" w:rsidP="0EAF0B2A" w:rsidRDefault="00262B8C" w14:paraId="55721DFF" w14:textId="0084EAE5">
            <w:pPr>
              <w:jc w:val="center"/>
              <w:rPr>
                <w:rFonts w:ascii="Twinkl" w:hAnsi="Twinkl" w:eastAsia="Twinkl" w:cs="Twinkl"/>
                <w:b/>
                <w:bCs/>
              </w:rPr>
            </w:pPr>
            <w:r w:rsidRPr="004C45A9">
              <w:rPr>
                <w:rFonts w:ascii="Twinkl" w:hAnsi="Twinkl" w:eastAsia="Twinkl" w:cs="Twinkl"/>
                <w:b/>
                <w:bCs/>
              </w:rPr>
              <w:t>End of Summer term milestones</w:t>
            </w:r>
            <w:r w:rsidRPr="004C45A9" w:rsidR="12EDBEE5">
              <w:rPr>
                <w:rFonts w:ascii="Twinkl" w:hAnsi="Twinkl" w:eastAsia="Twinkl" w:cs="Twinkl"/>
                <w:b/>
                <w:bCs/>
              </w:rPr>
              <w:t xml:space="preserve"> (RAG)</w:t>
            </w:r>
          </w:p>
        </w:tc>
      </w:tr>
      <w:tr w:rsidRPr="004C45A9" w:rsidR="00BC7B47" w:rsidTr="18309B2E" w14:paraId="12F80D84" w14:textId="77777777">
        <w:tc>
          <w:tcPr>
            <w:tcW w:w="4678" w:type="dxa"/>
            <w:tcBorders>
              <w:top w:val="single" w:color="auto" w:sz="4" w:space="0"/>
            </w:tcBorders>
            <w:tcMar/>
            <w:vAlign w:val="center"/>
          </w:tcPr>
          <w:p w:rsidRPr="004C45A9" w:rsidR="00BC7B47" w:rsidP="2FD9DBE5" w:rsidRDefault="26603C22" w14:paraId="5E03F84E" w14:textId="685898E8">
            <w:pPr>
              <w:rPr>
                <w:rFonts w:ascii="Twinkl" w:hAnsi="Twinkl" w:eastAsia="Twinkl" w:cs="Twinkl"/>
                <w:color w:val="00B050"/>
              </w:rPr>
            </w:pPr>
            <w:r w:rsidRPr="2FD9DBE5">
              <w:rPr>
                <w:rFonts w:ascii="Twinkl" w:hAnsi="Twinkl" w:eastAsia="Twinkl" w:cs="Twinkl"/>
                <w:color w:val="00B050"/>
              </w:rPr>
              <w:t>Children will be experiencing a wider range</w:t>
            </w:r>
            <w:r w:rsidRPr="2FD9DBE5" w:rsidR="402DA4AB">
              <w:rPr>
                <w:rFonts w:ascii="Twinkl" w:hAnsi="Twinkl" w:eastAsia="Twinkl" w:cs="Twinkl"/>
                <w:color w:val="00B050"/>
              </w:rPr>
              <w:t xml:space="preserve"> of </w:t>
            </w:r>
            <w:r w:rsidRPr="2FD9DBE5" w:rsidR="146AC65E">
              <w:rPr>
                <w:rFonts w:ascii="Twinkl" w:hAnsi="Twinkl" w:eastAsia="Twinkl" w:cs="Twinkl"/>
                <w:color w:val="00B050"/>
              </w:rPr>
              <w:t>opportunities</w:t>
            </w:r>
            <w:r w:rsidRPr="2FD9DBE5" w:rsidR="402DA4AB">
              <w:rPr>
                <w:rFonts w:ascii="Twinkl" w:hAnsi="Twinkl" w:eastAsia="Twinkl" w:cs="Twinkl"/>
                <w:color w:val="00B050"/>
              </w:rPr>
              <w:t xml:space="preserve">: </w:t>
            </w:r>
          </w:p>
          <w:p w:rsidRPr="004C45A9" w:rsidR="00F74A47" w:rsidP="2FD9DBE5" w:rsidRDefault="402DA4AB" w14:paraId="10B86EA0" w14:textId="77777777">
            <w:pPr>
              <w:rPr>
                <w:rFonts w:ascii="Twinkl" w:hAnsi="Twinkl" w:eastAsia="Twinkl" w:cs="Twinkl"/>
                <w:color w:val="00B050"/>
              </w:rPr>
            </w:pPr>
            <w:r w:rsidRPr="2FD9DBE5">
              <w:rPr>
                <w:rFonts w:ascii="Twinkl" w:hAnsi="Twinkl" w:eastAsia="Twinkl" w:cs="Twinkl"/>
                <w:color w:val="00B050"/>
              </w:rPr>
              <w:t>Y6 East Kirkby Aviation Centre</w:t>
            </w:r>
          </w:p>
          <w:p w:rsidRPr="004C45A9" w:rsidR="00F74A47" w:rsidP="2FD9DBE5" w:rsidRDefault="402DA4AB" w14:paraId="73FC849F" w14:textId="77777777">
            <w:pPr>
              <w:rPr>
                <w:rFonts w:ascii="Twinkl" w:hAnsi="Twinkl" w:eastAsia="Twinkl" w:cs="Twinkl"/>
                <w:color w:val="00B050"/>
              </w:rPr>
            </w:pPr>
            <w:r w:rsidRPr="2FD9DBE5">
              <w:rPr>
                <w:rFonts w:ascii="Twinkl" w:hAnsi="Twinkl" w:eastAsia="Twinkl" w:cs="Twinkl"/>
                <w:color w:val="00B050"/>
              </w:rPr>
              <w:t>Y4 Viking Workshop</w:t>
            </w:r>
          </w:p>
          <w:p w:rsidRPr="004C45A9" w:rsidR="00BA2645" w:rsidP="2FD9DBE5" w:rsidRDefault="402DA4AB" w14:paraId="5FF113B9" w14:textId="50E39F29">
            <w:pPr>
              <w:rPr>
                <w:rFonts w:ascii="Twinkl" w:hAnsi="Twinkl" w:eastAsia="Twinkl" w:cs="Twinkl"/>
                <w:color w:val="00B050"/>
              </w:rPr>
            </w:pPr>
            <w:r w:rsidRPr="2FD9DBE5">
              <w:rPr>
                <w:rFonts w:ascii="Twinkl" w:hAnsi="Twinkl" w:eastAsia="Twinkl" w:cs="Twinkl"/>
                <w:color w:val="00B050"/>
              </w:rPr>
              <w:t xml:space="preserve">Y5 </w:t>
            </w:r>
            <w:r w:rsidRPr="2FD9DBE5" w:rsidR="35830B10">
              <w:rPr>
                <w:rFonts w:ascii="Twinkl" w:hAnsi="Twinkl" w:eastAsia="Twinkl" w:cs="Twinkl"/>
                <w:color w:val="00B050"/>
              </w:rPr>
              <w:t>Shang Dynasty</w:t>
            </w:r>
            <w:r w:rsidRPr="2FD9DBE5" w:rsidR="146AC65E">
              <w:rPr>
                <w:rFonts w:ascii="Twinkl" w:hAnsi="Twinkl" w:eastAsia="Twinkl" w:cs="Twinkl"/>
                <w:color w:val="00B050"/>
              </w:rPr>
              <w:t xml:space="preserve"> Workshop</w:t>
            </w:r>
          </w:p>
          <w:p w:rsidRPr="004C45A9" w:rsidR="007175E8" w:rsidP="2FD9DBE5" w:rsidRDefault="202796A8" w14:paraId="19699E64" w14:textId="08738DD7">
            <w:pPr>
              <w:rPr>
                <w:rFonts w:ascii="Twinkl" w:hAnsi="Twinkl" w:eastAsia="Twinkl" w:cs="Twinkl"/>
                <w:color w:val="00B050"/>
              </w:rPr>
            </w:pPr>
            <w:r w:rsidRPr="2FD9DBE5">
              <w:rPr>
                <w:rFonts w:ascii="Twinkl" w:hAnsi="Twinkl" w:eastAsia="Twinkl" w:cs="Twinkl"/>
                <w:color w:val="00B050"/>
              </w:rPr>
              <w:t>National Poetry Day</w:t>
            </w:r>
          </w:p>
          <w:p w:rsidRPr="004C45A9" w:rsidR="00826D3E" w:rsidP="00BC7B47" w:rsidRDefault="00826D3E" w14:paraId="28501AB1" w14:textId="77777777">
            <w:pPr>
              <w:rPr>
                <w:rFonts w:ascii="Twinkl" w:hAnsi="Twinkl" w:eastAsia="Twinkl" w:cs="Twinkl"/>
              </w:rPr>
            </w:pPr>
          </w:p>
          <w:p w:rsidRPr="004C45A9" w:rsidR="00F66BFC" w:rsidP="2FD9DBE5" w:rsidRDefault="35830B10" w14:paraId="73E59656" w14:textId="77777777">
            <w:pPr>
              <w:rPr>
                <w:rFonts w:ascii="Twinkl" w:hAnsi="Twinkl" w:eastAsia="Twinkl" w:cs="Twinkl"/>
                <w:color w:val="00B050"/>
              </w:rPr>
            </w:pPr>
            <w:r w:rsidRPr="2FD9DBE5">
              <w:rPr>
                <w:rFonts w:ascii="Twinkl" w:hAnsi="Twinkl" w:eastAsia="Twinkl" w:cs="Twinkl"/>
                <w:color w:val="00B050"/>
              </w:rPr>
              <w:t>All children will have taken part in Remembrance Activities with a focus on British Values</w:t>
            </w:r>
          </w:p>
          <w:p w:rsidRPr="004C45A9" w:rsidR="00826D3E" w:rsidP="00BC7B47" w:rsidRDefault="00826D3E" w14:paraId="00B3A0E2" w14:textId="77777777">
            <w:pPr>
              <w:rPr>
                <w:rFonts w:ascii="Twinkl" w:hAnsi="Twinkl" w:eastAsia="Twinkl" w:cs="Twinkl"/>
              </w:rPr>
            </w:pPr>
          </w:p>
          <w:p w:rsidRPr="004C45A9" w:rsidR="008D1C84" w:rsidP="3086A0D3" w:rsidRDefault="102C967F" w14:paraId="4F8B0D37" w14:textId="3BB3795C">
            <w:pPr>
              <w:rPr>
                <w:rFonts w:ascii="Twinkl" w:hAnsi="Twinkl" w:eastAsia="Twinkl" w:cs="Twinkl"/>
                <w:color w:val="00B050"/>
              </w:rPr>
            </w:pPr>
            <w:r w:rsidRPr="3086A0D3">
              <w:rPr>
                <w:rFonts w:ascii="Twinkl" w:hAnsi="Twinkl" w:eastAsia="Twinkl" w:cs="Twinkl"/>
                <w:color w:val="00B050"/>
              </w:rPr>
              <w:t>All children will have a voice through school council structure</w:t>
            </w:r>
          </w:p>
          <w:p w:rsidRPr="004C45A9" w:rsidR="00826D3E" w:rsidP="00BC7B47" w:rsidRDefault="00826D3E" w14:paraId="6F492619" w14:textId="77777777">
            <w:pPr>
              <w:rPr>
                <w:rFonts w:ascii="Twinkl" w:hAnsi="Twinkl" w:eastAsia="Twinkl" w:cs="Twinkl"/>
              </w:rPr>
            </w:pPr>
          </w:p>
          <w:p w:rsidRPr="004C45A9" w:rsidR="00BA2645" w:rsidP="2FD9DBE5" w:rsidRDefault="146AC65E" w14:paraId="652A22FA" w14:textId="04D98DA2">
            <w:pPr>
              <w:rPr>
                <w:rFonts w:ascii="Twinkl" w:hAnsi="Twinkl" w:eastAsia="Twinkl" w:cs="Twinkl"/>
                <w:color w:val="00B050"/>
              </w:rPr>
            </w:pPr>
            <w:r w:rsidRPr="2FD9DBE5">
              <w:rPr>
                <w:rFonts w:ascii="Twinkl" w:hAnsi="Twinkl" w:eastAsia="Twinkl" w:cs="Twinkl"/>
                <w:color w:val="00B050"/>
              </w:rPr>
              <w:t>All children will have had the opportunity to reflect on giving (Community Larder</w:t>
            </w:r>
            <w:r w:rsidRPr="2FD9DBE5" w:rsidR="7E96D334">
              <w:rPr>
                <w:rFonts w:ascii="Twinkl" w:hAnsi="Twinkl" w:eastAsia="Twinkl" w:cs="Twinkl"/>
                <w:color w:val="00B050"/>
              </w:rPr>
              <w:t xml:space="preserve"> – Harvest donations) and being thankful.</w:t>
            </w:r>
            <w:r w:rsidRPr="2FD9DBE5" w:rsidR="202796A8">
              <w:rPr>
                <w:rFonts w:ascii="Twinkl" w:hAnsi="Twinkl" w:eastAsia="Twinkl" w:cs="Twinkl"/>
                <w:color w:val="00B050"/>
              </w:rPr>
              <w:t xml:space="preserve"> (Harvest Celebration)</w:t>
            </w:r>
          </w:p>
          <w:p w:rsidRPr="004C45A9" w:rsidR="00826D3E" w:rsidP="00BC7B47" w:rsidRDefault="00826D3E" w14:paraId="2827BB9C" w14:textId="77777777">
            <w:pPr>
              <w:rPr>
                <w:rFonts w:ascii="Twinkl" w:hAnsi="Twinkl" w:eastAsia="Twinkl" w:cs="Twinkl"/>
              </w:rPr>
            </w:pPr>
          </w:p>
          <w:p w:rsidRPr="004C45A9" w:rsidR="00DF1FD9" w:rsidP="2FD9DBE5" w:rsidRDefault="7E96D334" w14:paraId="146580E4" w14:textId="34377D75">
            <w:pPr>
              <w:rPr>
                <w:rFonts w:ascii="Twinkl" w:hAnsi="Twinkl" w:eastAsia="Twinkl" w:cs="Twinkl"/>
                <w:color w:val="00B050"/>
              </w:rPr>
            </w:pPr>
            <w:r w:rsidRPr="2FD9DBE5">
              <w:rPr>
                <w:rFonts w:ascii="Twinkl" w:hAnsi="Twinkl" w:eastAsia="Twinkl" w:cs="Twinkl"/>
                <w:color w:val="00B050"/>
              </w:rPr>
              <w:t>All children will recognise and appreciate diversity within their classes World Hello Day</w:t>
            </w:r>
            <w:r w:rsidRPr="2FD9DBE5" w:rsidR="202796A8">
              <w:rPr>
                <w:rFonts w:ascii="Twinkl" w:hAnsi="Twinkl" w:eastAsia="Twinkl" w:cs="Twinkl"/>
                <w:color w:val="00B050"/>
              </w:rPr>
              <w:t xml:space="preserve"> and through Black History Month activities</w:t>
            </w:r>
          </w:p>
          <w:p w:rsidRPr="004C45A9" w:rsidR="001C5ED8" w:rsidP="00BC7B47" w:rsidRDefault="001C5ED8" w14:paraId="0CD2CF2C" w14:textId="77777777">
            <w:pPr>
              <w:rPr>
                <w:rFonts w:ascii="Twinkl" w:hAnsi="Twinkl" w:eastAsia="Twinkl" w:cs="Twinkl"/>
              </w:rPr>
            </w:pPr>
          </w:p>
          <w:p w:rsidRPr="004C45A9" w:rsidR="001C5ED8" w:rsidP="2FD9DBE5" w:rsidRDefault="2683D7F6" w14:paraId="75F30B82" w14:textId="0EF26F69">
            <w:pPr>
              <w:rPr>
                <w:rFonts w:ascii="Twinkl" w:hAnsi="Twinkl" w:eastAsia="Twinkl" w:cs="Twinkl"/>
                <w:color w:val="00B050"/>
              </w:rPr>
            </w:pPr>
            <w:r w:rsidRPr="2FD9DBE5">
              <w:rPr>
                <w:rFonts w:ascii="Twinkl" w:hAnsi="Twinkl" w:eastAsia="Twinkl" w:cs="Twinkl"/>
                <w:color w:val="00B050"/>
              </w:rPr>
              <w:t xml:space="preserve">All children will have access to </w:t>
            </w:r>
            <w:r w:rsidRPr="2FD9DBE5" w:rsidR="410B9007">
              <w:rPr>
                <w:rFonts w:ascii="Twinkl" w:hAnsi="Twinkl" w:eastAsia="Twinkl" w:cs="Twinkl"/>
                <w:color w:val="00B050"/>
              </w:rPr>
              <w:t xml:space="preserve">extra-curricular clubs – a range of activities: board games, cooking, </w:t>
            </w:r>
            <w:r w:rsidRPr="2FD9DBE5" w:rsidR="5D7090E6">
              <w:rPr>
                <w:rFonts w:ascii="Twinkl" w:hAnsi="Twinkl" w:eastAsia="Twinkl" w:cs="Twinkl"/>
                <w:color w:val="00B050"/>
              </w:rPr>
              <w:t>sports, music</w:t>
            </w:r>
          </w:p>
          <w:p w:rsidRPr="004C45A9" w:rsidR="00D667B5" w:rsidP="00BC7B47" w:rsidRDefault="00D667B5" w14:paraId="5233C98A" w14:textId="77777777">
            <w:pPr>
              <w:rPr>
                <w:rFonts w:ascii="Twinkl" w:hAnsi="Twinkl" w:eastAsia="Twinkl" w:cs="Twinkl"/>
              </w:rPr>
            </w:pPr>
          </w:p>
          <w:p w:rsidRPr="004C45A9" w:rsidR="00D667B5" w:rsidP="2FD9DBE5" w:rsidRDefault="135B1103" w14:paraId="1AAA0811" w14:textId="30DCAA59">
            <w:pPr>
              <w:rPr>
                <w:rFonts w:ascii="Twinkl" w:hAnsi="Twinkl" w:eastAsia="Twinkl" w:cs="Twinkl"/>
                <w:color w:val="00B050"/>
              </w:rPr>
            </w:pPr>
            <w:r w:rsidRPr="2FD9DBE5">
              <w:rPr>
                <w:rFonts w:ascii="Twinkl" w:hAnsi="Twinkl" w:eastAsia="Twinkl" w:cs="Twinkl"/>
                <w:color w:val="00B050"/>
              </w:rPr>
              <w:t>All children will have taken part in World Hello day and understand more about the diversity within their class</w:t>
            </w:r>
          </w:p>
          <w:p w:rsidRPr="004C45A9" w:rsidR="00D667B5" w:rsidP="2FD9DBE5" w:rsidRDefault="00D667B5" w14:paraId="700ABB3A" w14:textId="77777777">
            <w:pPr>
              <w:rPr>
                <w:rFonts w:ascii="Twinkl" w:hAnsi="Twinkl" w:eastAsia="Twinkl" w:cs="Twinkl"/>
                <w:color w:val="00B050"/>
              </w:rPr>
            </w:pPr>
          </w:p>
          <w:p w:rsidRPr="004C45A9" w:rsidR="00D667B5" w:rsidP="00D667B5" w:rsidRDefault="00D667B5" w14:paraId="12EB787E" w14:textId="08EFEE94">
            <w:pPr>
              <w:rPr>
                <w:rFonts w:ascii="Twinkl" w:hAnsi="Twinkl" w:eastAsia="Twinkl" w:cs="Twinkl"/>
              </w:rPr>
            </w:pPr>
          </w:p>
          <w:p w:rsidRPr="004C45A9" w:rsidR="00D667B5" w:rsidP="00BC7B47" w:rsidRDefault="00D667B5" w14:paraId="2D9A7C94" w14:textId="77777777">
            <w:pPr>
              <w:rPr>
                <w:rFonts w:ascii="Twinkl" w:hAnsi="Twinkl" w:eastAsia="Twinkl" w:cs="Twinkl"/>
              </w:rPr>
            </w:pPr>
          </w:p>
          <w:p w:rsidRPr="004C45A9" w:rsidR="007175E8" w:rsidP="00BC7B47" w:rsidRDefault="007175E8" w14:paraId="1E498CCC" w14:textId="54CACBBD">
            <w:pPr>
              <w:rPr>
                <w:rFonts w:ascii="Twinkl" w:hAnsi="Twinkl" w:eastAsia="Twinkl" w:cs="Twinkl"/>
              </w:rPr>
            </w:pPr>
          </w:p>
          <w:p w:rsidRPr="004C45A9" w:rsidR="008D1C84" w:rsidP="00BC7B47" w:rsidRDefault="008D1C84" w14:paraId="0E51FE3B" w14:textId="77777777">
            <w:pPr>
              <w:rPr>
                <w:rFonts w:ascii="Twinkl" w:hAnsi="Twinkl" w:eastAsia="Twinkl" w:cs="Twinkl"/>
                <w:b/>
                <w:bCs/>
              </w:rPr>
            </w:pPr>
          </w:p>
          <w:p w:rsidRPr="004C45A9" w:rsidR="00F66BFC" w:rsidP="00BC7B47" w:rsidRDefault="00F66BFC" w14:paraId="661EFD06" w14:textId="38F8F4B4">
            <w:pPr>
              <w:rPr>
                <w:rFonts w:ascii="Twinkl" w:hAnsi="Twinkl" w:eastAsia="Twinkl" w:cs="Twinkl"/>
                <w:b/>
                <w:bCs/>
              </w:rPr>
            </w:pPr>
          </w:p>
        </w:tc>
        <w:tc>
          <w:tcPr>
            <w:tcW w:w="4678" w:type="dxa"/>
            <w:tcBorders>
              <w:top w:val="single" w:color="auto" w:sz="4" w:space="0"/>
            </w:tcBorders>
            <w:tcMar/>
          </w:tcPr>
          <w:p w:rsidRPr="004C45A9" w:rsidR="00BC7B47" w:rsidP="29BA7FDE" w:rsidRDefault="0023162B" w14:paraId="408E3331" w14:textId="77777777">
            <w:pPr>
              <w:rPr>
                <w:rFonts w:ascii="Twinkl" w:hAnsi="Twinkl" w:eastAsia="Twinkl" w:cs="Twinkl"/>
                <w:color w:val="00B050"/>
              </w:rPr>
            </w:pPr>
            <w:r w:rsidRPr="29BA7FDE" w:rsidR="1FAC2461">
              <w:rPr>
                <w:rFonts w:ascii="Twinkl" w:hAnsi="Twinkl" w:eastAsia="Twinkl" w:cs="Twinkl"/>
                <w:color w:val="00B050"/>
              </w:rPr>
              <w:t>All</w:t>
            </w:r>
            <w:r w:rsidRPr="29BA7FDE" w:rsidR="0974C9CA">
              <w:rPr>
                <w:rFonts w:ascii="Twinkl" w:hAnsi="Twinkl" w:eastAsia="Twinkl" w:cs="Twinkl"/>
                <w:color w:val="00B050"/>
              </w:rPr>
              <w:t xml:space="preserve"> c</w:t>
            </w:r>
            <w:r w:rsidRPr="29BA7FDE" w:rsidR="1FAC2461">
              <w:rPr>
                <w:rFonts w:ascii="Twinkl" w:hAnsi="Twinkl" w:eastAsia="Twinkl" w:cs="Twinkl"/>
                <w:color w:val="00B050"/>
              </w:rPr>
              <w:t>hildren will have access to a range of texts which</w:t>
            </w:r>
            <w:r w:rsidRPr="29BA7FDE" w:rsidR="3AE45ABE">
              <w:rPr>
                <w:rFonts w:ascii="Twinkl" w:hAnsi="Twinkl" w:eastAsia="Twinkl" w:cs="Twinkl"/>
                <w:color w:val="00B050"/>
              </w:rPr>
              <w:t xml:space="preserve"> have a focus on diversity</w:t>
            </w:r>
            <w:r w:rsidRPr="29BA7FDE" w:rsidR="0974C9CA">
              <w:rPr>
                <w:rFonts w:ascii="Twinkl" w:hAnsi="Twinkl" w:eastAsia="Twinkl" w:cs="Twinkl"/>
                <w:color w:val="00B050"/>
              </w:rPr>
              <w:t xml:space="preserve">, </w:t>
            </w:r>
            <w:r w:rsidRPr="29BA7FDE" w:rsidR="0974C9CA">
              <w:rPr>
                <w:rFonts w:ascii="Twinkl" w:hAnsi="Twinkl" w:eastAsia="Twinkl" w:cs="Twinkl"/>
                <w:color w:val="00B050"/>
              </w:rPr>
              <w:t>inclusion</w:t>
            </w:r>
            <w:r w:rsidRPr="29BA7FDE" w:rsidR="0974C9CA">
              <w:rPr>
                <w:rFonts w:ascii="Twinkl" w:hAnsi="Twinkl" w:eastAsia="Twinkl" w:cs="Twinkl"/>
                <w:color w:val="00B050"/>
              </w:rPr>
              <w:t xml:space="preserve"> and equality.</w:t>
            </w:r>
          </w:p>
          <w:p w:rsidRPr="004C45A9" w:rsidR="00956C96" w:rsidP="0023162B" w:rsidRDefault="00956C96" w14:paraId="2653BCAE" w14:textId="77777777">
            <w:pPr>
              <w:rPr>
                <w:rFonts w:ascii="Twinkl" w:hAnsi="Twinkl" w:eastAsia="Twinkl" w:cs="Twinkl"/>
              </w:rPr>
            </w:pPr>
          </w:p>
          <w:p w:rsidRPr="004C45A9" w:rsidR="00956C96" w:rsidP="60711FB0" w:rsidRDefault="001644A2" w14:paraId="72D1829F" w14:textId="6EA45817">
            <w:pPr>
              <w:rPr>
                <w:rFonts w:ascii="Twinkl" w:hAnsi="Twinkl" w:eastAsia="Twinkl" w:cs="Twinkl"/>
                <w:color w:val="00B050"/>
              </w:rPr>
            </w:pPr>
            <w:r w:rsidRPr="0C3B95F3" w:rsidR="5DE5FC2C">
              <w:rPr>
                <w:rFonts w:ascii="Twinkl" w:hAnsi="Twinkl" w:eastAsia="Twinkl" w:cs="Twinkl"/>
                <w:color w:val="00B050"/>
              </w:rPr>
              <w:t>Most</w:t>
            </w:r>
            <w:r w:rsidRPr="0C3B95F3" w:rsidR="0974C9CA">
              <w:rPr>
                <w:rFonts w:ascii="Twinkl" w:hAnsi="Twinkl" w:eastAsia="Twinkl" w:cs="Twinkl"/>
                <w:color w:val="00B050"/>
              </w:rPr>
              <w:t xml:space="preserve"> children will be able to </w:t>
            </w:r>
            <w:r w:rsidRPr="0C3B95F3" w:rsidR="5DE5FC2C">
              <w:rPr>
                <w:rFonts w:ascii="Twinkl" w:hAnsi="Twinkl" w:eastAsia="Twinkl" w:cs="Twinkl"/>
                <w:color w:val="00B050"/>
              </w:rPr>
              <w:t>articulate</w:t>
            </w:r>
            <w:r w:rsidRPr="0C3B95F3" w:rsidR="18680B32">
              <w:rPr>
                <w:rFonts w:ascii="Twinkl" w:hAnsi="Twinkl" w:eastAsia="Twinkl" w:cs="Twinkl"/>
                <w:color w:val="00B050"/>
              </w:rPr>
              <w:t xml:space="preserve"> </w:t>
            </w:r>
            <w:r w:rsidRPr="0C3B95F3" w:rsidR="1A81BA0E">
              <w:rPr>
                <w:rFonts w:ascii="Twinkl" w:hAnsi="Twinkl" w:eastAsia="Twinkl" w:cs="Twinkl"/>
                <w:color w:val="00B050"/>
              </w:rPr>
              <w:t xml:space="preserve">some of </w:t>
            </w:r>
            <w:r w:rsidRPr="0C3B95F3" w:rsidR="18680B32">
              <w:rPr>
                <w:rFonts w:ascii="Twinkl" w:hAnsi="Twinkl" w:eastAsia="Twinkl" w:cs="Twinkl"/>
                <w:color w:val="00B050"/>
              </w:rPr>
              <w:t>the 9 protected characteristics and</w:t>
            </w:r>
            <w:r w:rsidRPr="0C3B95F3" w:rsidR="18680B32">
              <w:rPr>
                <w:rFonts w:ascii="Twinkl" w:hAnsi="Twinkl" w:eastAsia="Twinkl" w:cs="Twinkl"/>
                <w:color w:val="00B050"/>
              </w:rPr>
              <w:t xml:space="preserve"> </w:t>
            </w:r>
            <w:r w:rsidRPr="0C3B95F3" w:rsidR="18680B32">
              <w:rPr>
                <w:rFonts w:ascii="Twinkl" w:hAnsi="Twinkl" w:eastAsia="Twinkl" w:cs="Twinkl"/>
                <w:color w:val="00B050"/>
              </w:rPr>
              <w:t>the 5 British Values</w:t>
            </w:r>
          </w:p>
          <w:p w:rsidRPr="004C45A9" w:rsidR="001644A2" w:rsidP="0023162B" w:rsidRDefault="001644A2" w14:paraId="1C9ABFE5" w14:textId="77777777">
            <w:pPr>
              <w:rPr>
                <w:rFonts w:ascii="Twinkl" w:hAnsi="Twinkl" w:eastAsia="Twinkl" w:cs="Twinkl"/>
              </w:rPr>
            </w:pPr>
          </w:p>
          <w:p w:rsidRPr="004C45A9" w:rsidR="001644A2" w:rsidP="60711FB0" w:rsidRDefault="001644A2" w14:paraId="2F01D281" w14:textId="0FF01B71">
            <w:pPr>
              <w:rPr>
                <w:rFonts w:ascii="Twinkl" w:hAnsi="Twinkl" w:eastAsia="Twinkl" w:cs="Twinkl"/>
                <w:color w:val="00B050"/>
              </w:rPr>
            </w:pPr>
            <w:r w:rsidRPr="60711FB0">
              <w:rPr>
                <w:rFonts w:ascii="Twinkl" w:hAnsi="Twinkl" w:eastAsia="Twinkl" w:cs="Twinkl"/>
                <w:color w:val="00B050"/>
              </w:rPr>
              <w:t>All teaching staff will know where in the curriculum there are opportunities for British Values to be highlighted/emphasised</w:t>
            </w:r>
          </w:p>
          <w:p w:rsidRPr="004C45A9" w:rsidR="001644A2" w:rsidP="0023162B" w:rsidRDefault="001644A2" w14:paraId="4611E8FA" w14:textId="77777777">
            <w:pPr>
              <w:rPr>
                <w:rFonts w:ascii="Twinkl" w:hAnsi="Twinkl" w:eastAsia="Twinkl" w:cs="Twinkl"/>
              </w:rPr>
            </w:pPr>
          </w:p>
          <w:p w:rsidRPr="004C45A9" w:rsidR="001644A2" w:rsidP="60711FB0" w:rsidRDefault="0207E396" w14:paraId="46B5F34F" w14:textId="284C31EF">
            <w:pPr>
              <w:rPr>
                <w:rFonts w:ascii="Twinkl" w:hAnsi="Twinkl" w:eastAsia="Twinkl" w:cs="Twinkl"/>
                <w:color w:val="00B050"/>
              </w:rPr>
            </w:pPr>
            <w:r w:rsidRPr="60711FB0">
              <w:rPr>
                <w:rFonts w:ascii="Twinkl" w:hAnsi="Twinkl" w:eastAsia="Twinkl" w:cs="Twinkl"/>
                <w:color w:val="00B050"/>
              </w:rPr>
              <w:t xml:space="preserve">All </w:t>
            </w:r>
            <w:r w:rsidRPr="60711FB0" w:rsidR="4E65E180">
              <w:rPr>
                <w:rFonts w:ascii="Twinkl" w:hAnsi="Twinkl" w:eastAsia="Twinkl" w:cs="Twinkl"/>
                <w:color w:val="00B050"/>
              </w:rPr>
              <w:t xml:space="preserve">KS2 </w:t>
            </w:r>
            <w:r w:rsidRPr="60711FB0">
              <w:rPr>
                <w:rFonts w:ascii="Twinkl" w:hAnsi="Twinkl" w:eastAsia="Twinkl" w:cs="Twinkl"/>
                <w:color w:val="00B050"/>
              </w:rPr>
              <w:t>children will be able to recite the school values and give examples of each</w:t>
            </w:r>
          </w:p>
          <w:p w:rsidRPr="004C45A9" w:rsidR="00645316" w:rsidP="00645316" w:rsidRDefault="00645316" w14:paraId="7E668EE1" w14:textId="77777777">
            <w:pPr>
              <w:rPr>
                <w:rFonts w:ascii="Twinkl" w:hAnsi="Twinkl" w:eastAsia="Twinkl" w:cs="Twinkl"/>
              </w:rPr>
            </w:pPr>
          </w:p>
          <w:p w:rsidRPr="004C45A9" w:rsidR="00645316" w:rsidP="18309B2E" w:rsidRDefault="00645316" w14:paraId="1D8D0F4F" w14:textId="697F45D6">
            <w:pPr>
              <w:rPr>
                <w:rFonts w:ascii="Twinkl" w:hAnsi="Twinkl" w:eastAsia="Twinkl" w:cs="Twinkl"/>
                <w:color w:val="00B050"/>
              </w:rPr>
            </w:pPr>
            <w:r w:rsidRPr="18309B2E" w:rsidR="7D2EA3F3">
              <w:rPr>
                <w:rFonts w:ascii="Twinkl" w:hAnsi="Twinkl" w:eastAsia="Twinkl" w:cs="Twinkl"/>
                <w:color w:val="00B050"/>
              </w:rPr>
              <w:t>Some p</w:t>
            </w:r>
            <w:r w:rsidRPr="18309B2E" w:rsidR="7D2EA3F3">
              <w:rPr>
                <w:rFonts w:ascii="Twinkl" w:hAnsi="Twinkl" w:eastAsia="Twinkl" w:cs="Twinkl"/>
                <w:color w:val="00B050"/>
              </w:rPr>
              <w:t xml:space="preserve">upils </w:t>
            </w:r>
            <w:r w:rsidRPr="18309B2E" w:rsidR="7D2EA3F3">
              <w:rPr>
                <w:rFonts w:ascii="Twinkl" w:hAnsi="Twinkl" w:eastAsia="Twinkl" w:cs="Twinkl"/>
                <w:color w:val="00B050"/>
              </w:rPr>
              <w:t xml:space="preserve">will be </w:t>
            </w:r>
            <w:r w:rsidRPr="18309B2E" w:rsidR="7D2EA3F3">
              <w:rPr>
                <w:rFonts w:ascii="Twinkl" w:hAnsi="Twinkl" w:eastAsia="Twinkl" w:cs="Twinkl"/>
                <w:color w:val="00B050"/>
              </w:rPr>
              <w:t>leading assemblies and projects.</w:t>
            </w:r>
          </w:p>
          <w:p w:rsidRPr="00645316" w:rsidR="00645316" w:rsidP="00645316" w:rsidRDefault="00645316" w14:paraId="0E6F9A79" w14:textId="77777777">
            <w:pPr>
              <w:rPr>
                <w:rFonts w:ascii="Twinkl" w:hAnsi="Twinkl" w:eastAsia="Twinkl" w:cs="Twinkl"/>
              </w:rPr>
            </w:pPr>
          </w:p>
          <w:p w:rsidRPr="00645316" w:rsidR="00645316" w:rsidP="291E9CA0" w:rsidRDefault="00645316" w14:paraId="47910BF0" w14:textId="5F378476">
            <w:pPr>
              <w:rPr>
                <w:rFonts w:ascii="Twinkl" w:hAnsi="Twinkl" w:eastAsia="Twinkl" w:cs="Twinkl"/>
                <w:color w:val="00B050"/>
              </w:rPr>
            </w:pPr>
            <w:r w:rsidRPr="291E9CA0" w:rsidR="3E0A3C82">
              <w:rPr>
                <w:rFonts w:ascii="Twinkl" w:hAnsi="Twinkl" w:eastAsia="Twinkl" w:cs="Twinkl"/>
                <w:color w:val="00B050"/>
              </w:rPr>
              <w:t xml:space="preserve">Families </w:t>
            </w:r>
            <w:r w:rsidRPr="291E9CA0" w:rsidR="3E0A3C82">
              <w:rPr>
                <w:rFonts w:ascii="Twinkl" w:hAnsi="Twinkl" w:eastAsia="Twinkl" w:cs="Twinkl"/>
                <w:color w:val="00B050"/>
              </w:rPr>
              <w:t xml:space="preserve">will be </w:t>
            </w:r>
            <w:r w:rsidRPr="291E9CA0" w:rsidR="3E0A3C82">
              <w:rPr>
                <w:rFonts w:ascii="Twinkl" w:hAnsi="Twinkl" w:eastAsia="Twinkl" w:cs="Twinkl"/>
                <w:color w:val="00B050"/>
              </w:rPr>
              <w:t>actively contributing through volunteering and reading initiatives.</w:t>
            </w:r>
          </w:p>
          <w:p w:rsidRPr="004C45A9" w:rsidR="00645316" w:rsidP="00645316" w:rsidRDefault="00645316" w14:paraId="64A0607B" w14:textId="0457A586">
            <w:pPr>
              <w:rPr>
                <w:rFonts w:ascii="Twinkl" w:hAnsi="Twinkl" w:eastAsia="Twinkl" w:cs="Twinkl"/>
              </w:rPr>
            </w:pPr>
          </w:p>
          <w:p w:rsidRPr="004C45A9" w:rsidR="00645316" w:rsidP="00645316" w:rsidRDefault="00645316" w14:paraId="242A20A5" w14:textId="77777777">
            <w:pPr>
              <w:rPr>
                <w:rFonts w:ascii="Twinkl" w:hAnsi="Twinkl" w:eastAsia="Twinkl" w:cs="Twinkl"/>
              </w:rPr>
            </w:pPr>
          </w:p>
          <w:p w:rsidRPr="00645316" w:rsidR="00645316" w:rsidP="0C3B95F3" w:rsidRDefault="00645316" w14:paraId="2283BF8B" w14:textId="426CDE50">
            <w:pPr>
              <w:rPr>
                <w:rFonts w:ascii="Twinkl" w:hAnsi="Twinkl" w:eastAsia="Twinkl" w:cs="Twinkl"/>
                <w:color w:val="00B050"/>
              </w:rPr>
            </w:pPr>
            <w:r w:rsidRPr="0C3B95F3" w:rsidR="7261B301">
              <w:rPr>
                <w:rFonts w:ascii="Twinkl" w:hAnsi="Twinkl" w:eastAsia="Twinkl" w:cs="Twinkl"/>
                <w:color w:val="00B050"/>
              </w:rPr>
              <w:t>Staff will be embedding inclusive practice in everyday teaching.</w:t>
            </w:r>
          </w:p>
          <w:p w:rsidRPr="004C45A9" w:rsidR="00645316" w:rsidP="00645316" w:rsidRDefault="00645316" w14:paraId="7A00EAC4" w14:textId="77777777">
            <w:pPr>
              <w:rPr>
                <w:rFonts w:ascii="Twinkl" w:hAnsi="Twinkl" w:eastAsia="Twinkl" w:cs="Twinkl"/>
              </w:rPr>
            </w:pPr>
          </w:p>
          <w:p w:rsidRPr="004C45A9" w:rsidR="00645316" w:rsidP="00645316" w:rsidRDefault="00645316" w14:paraId="4ED5BE65" w14:textId="77777777">
            <w:pPr>
              <w:rPr>
                <w:rFonts w:ascii="Twinkl" w:hAnsi="Twinkl" w:eastAsia="Twinkl" w:cs="Twinkl"/>
              </w:rPr>
            </w:pPr>
          </w:p>
          <w:p w:rsidRPr="00645316" w:rsidR="00645316" w:rsidP="0C3B95F3" w:rsidRDefault="00645316" w14:paraId="33580AAB" w14:textId="1F760E15">
            <w:pPr>
              <w:rPr>
                <w:rFonts w:ascii="Twinkl" w:hAnsi="Twinkl" w:eastAsia="Twinkl" w:cs="Twinkl"/>
                <w:color w:val="00B050"/>
              </w:rPr>
            </w:pPr>
            <w:r w:rsidRPr="0C3B95F3" w:rsidR="5EA4DCC2">
              <w:rPr>
                <w:rFonts w:ascii="Twinkl" w:hAnsi="Twinkl" w:eastAsia="Twinkl" w:cs="Twinkl"/>
                <w:color w:val="00B050"/>
              </w:rPr>
              <w:t xml:space="preserve">Parents and pupils </w:t>
            </w:r>
            <w:r w:rsidRPr="0C3B95F3" w:rsidR="5EA4DCC2">
              <w:rPr>
                <w:rFonts w:ascii="Twinkl" w:hAnsi="Twinkl" w:eastAsia="Twinkl" w:cs="Twinkl"/>
                <w:color w:val="00B050"/>
              </w:rPr>
              <w:t xml:space="preserve">will be </w:t>
            </w:r>
            <w:r w:rsidRPr="0C3B95F3" w:rsidR="5EA4DCC2">
              <w:rPr>
                <w:rFonts w:ascii="Twinkl" w:hAnsi="Twinkl" w:eastAsia="Twinkl" w:cs="Twinkl"/>
                <w:color w:val="00B050"/>
              </w:rPr>
              <w:t>seeing their voice reflected in school actions.</w:t>
            </w:r>
          </w:p>
          <w:p w:rsidRPr="004C45A9" w:rsidR="004709F3" w:rsidP="0023162B" w:rsidRDefault="004709F3" w14:paraId="5EA34872" w14:textId="30A6E0D3">
            <w:pPr>
              <w:rPr>
                <w:rFonts w:ascii="Twinkl" w:hAnsi="Twinkl" w:eastAsia="Twinkl" w:cs="Twinkl"/>
              </w:rPr>
            </w:pPr>
          </w:p>
          <w:p w:rsidRPr="004C45A9" w:rsidR="001841D1" w:rsidP="0023162B" w:rsidRDefault="001841D1" w14:paraId="4DDDB8FA" w14:textId="5B71E1D5">
            <w:pPr>
              <w:rPr>
                <w:rFonts w:ascii="Twinkl" w:hAnsi="Twinkl" w:eastAsia="Twinkl" w:cs="Twinkl"/>
                <w:b/>
                <w:bCs/>
              </w:rPr>
            </w:pPr>
          </w:p>
        </w:tc>
        <w:tc>
          <w:tcPr>
            <w:tcW w:w="6108" w:type="dxa"/>
            <w:gridSpan w:val="2"/>
            <w:tcBorders>
              <w:top w:val="single" w:color="auto" w:sz="4" w:space="0"/>
            </w:tcBorders>
            <w:tcMar/>
          </w:tcPr>
          <w:p w:rsidRPr="004C45A9" w:rsidR="00352474" w:rsidP="004709F3" w:rsidRDefault="00352474" w14:paraId="63EA4E8F" w14:textId="77777777">
            <w:pPr>
              <w:rPr>
                <w:rFonts w:ascii="Twinkl" w:hAnsi="Twinkl" w:eastAsia="Twinkl" w:cs="Twinkl"/>
              </w:rPr>
            </w:pPr>
          </w:p>
          <w:p w:rsidRPr="004C45A9" w:rsidR="00352474" w:rsidP="18309B2E" w:rsidRDefault="00352474" w14:paraId="4D2B3793" w14:textId="1C3B18F9">
            <w:pPr>
              <w:rPr>
                <w:rFonts w:ascii="Twinkl" w:hAnsi="Twinkl" w:eastAsia="Twinkl" w:cs="Twinkl"/>
                <w:color w:val="00B050"/>
              </w:rPr>
            </w:pPr>
            <w:r w:rsidRPr="18309B2E" w:rsidR="3D457409">
              <w:rPr>
                <w:rFonts w:ascii="Twinkl" w:hAnsi="Twinkl" w:eastAsia="Twinkl" w:cs="Twinkl"/>
                <w:color w:val="00B050"/>
              </w:rPr>
              <w:t xml:space="preserve">Pupils will have taken part in Sports Week, with community signposting </w:t>
            </w:r>
            <w:r w:rsidRPr="18309B2E" w:rsidR="7B04AC6F">
              <w:rPr>
                <w:rFonts w:ascii="Twinkl" w:hAnsi="Twinkl" w:eastAsia="Twinkl" w:cs="Twinkl"/>
                <w:color w:val="00B050"/>
              </w:rPr>
              <w:t xml:space="preserve">and leadership </w:t>
            </w:r>
            <w:r w:rsidRPr="18309B2E" w:rsidR="3D457409">
              <w:rPr>
                <w:rFonts w:ascii="Twinkl" w:hAnsi="Twinkl" w:eastAsia="Twinkl" w:cs="Twinkl"/>
                <w:color w:val="00B050"/>
              </w:rPr>
              <w:t>opportunities.</w:t>
            </w:r>
          </w:p>
          <w:p w:rsidRPr="004C45A9" w:rsidR="00352474" w:rsidP="00352474" w:rsidRDefault="00352474" w14:paraId="0DFFD8DF" w14:textId="77777777">
            <w:pPr>
              <w:rPr>
                <w:rFonts w:ascii="Twinkl" w:hAnsi="Twinkl" w:eastAsia="Twinkl" w:cs="Twinkl"/>
              </w:rPr>
            </w:pPr>
          </w:p>
          <w:p w:rsidRPr="004C45A9" w:rsidR="00352474" w:rsidP="18309B2E" w:rsidRDefault="00352474" w14:paraId="2B2FAE04" w14:textId="2D487141">
            <w:pPr>
              <w:rPr>
                <w:rFonts w:ascii="Twinkl" w:hAnsi="Twinkl" w:eastAsia="Twinkl" w:cs="Twinkl"/>
                <w:color w:val="00B050"/>
              </w:rPr>
            </w:pPr>
            <w:r w:rsidRPr="18309B2E" w:rsidR="3D457409">
              <w:rPr>
                <w:rFonts w:ascii="Twinkl" w:hAnsi="Twinkl" w:eastAsia="Twinkl" w:cs="Twinkl"/>
                <w:color w:val="00B050"/>
              </w:rPr>
              <w:t xml:space="preserve">Year 5 pupils </w:t>
            </w:r>
            <w:r w:rsidRPr="18309B2E" w:rsidR="7B04AC6F">
              <w:rPr>
                <w:rFonts w:ascii="Twinkl" w:hAnsi="Twinkl" w:eastAsia="Twinkl" w:cs="Twinkl"/>
                <w:color w:val="00B050"/>
              </w:rPr>
              <w:t xml:space="preserve">will have been </w:t>
            </w:r>
            <w:r w:rsidRPr="18309B2E" w:rsidR="3D457409">
              <w:rPr>
                <w:rFonts w:ascii="Twinkl" w:hAnsi="Twinkl" w:eastAsia="Twinkl" w:cs="Twinkl"/>
                <w:color w:val="00B050"/>
              </w:rPr>
              <w:t xml:space="preserve">trained as </w:t>
            </w:r>
            <w:r w:rsidRPr="18309B2E" w:rsidR="3D457409">
              <w:rPr>
                <w:rFonts w:ascii="Twinkl" w:hAnsi="Twinkl" w:eastAsia="Twinkl" w:cs="Twinkl"/>
                <w:color w:val="auto"/>
              </w:rPr>
              <w:t xml:space="preserve">Peer Mentors </w:t>
            </w:r>
            <w:r w:rsidRPr="18309B2E" w:rsidR="3D457409">
              <w:rPr>
                <w:rFonts w:ascii="Twinkl" w:hAnsi="Twinkl" w:eastAsia="Twinkl" w:cs="Twinkl"/>
                <w:color w:val="00B050"/>
              </w:rPr>
              <w:t>and Playground Leaders for the next academic year.</w:t>
            </w:r>
          </w:p>
          <w:p w:rsidRPr="004C45A9" w:rsidR="00352474" w:rsidP="00352474" w:rsidRDefault="00352474" w14:paraId="5F33A279" w14:textId="77777777">
            <w:pPr>
              <w:rPr>
                <w:rFonts w:ascii="Twinkl" w:hAnsi="Twinkl" w:eastAsia="Twinkl" w:cs="Twinkl"/>
              </w:rPr>
            </w:pPr>
          </w:p>
          <w:p w:rsidRPr="004C45A9" w:rsidR="00352474" w:rsidP="18309B2E" w:rsidRDefault="00352474" w14:paraId="5AECDFAF" w14:textId="0728B54E">
            <w:pPr>
              <w:rPr>
                <w:rFonts w:ascii="Twinkl" w:hAnsi="Twinkl" w:eastAsia="Twinkl" w:cs="Twinkl"/>
                <w:color w:val="00B050"/>
              </w:rPr>
            </w:pPr>
            <w:r w:rsidRPr="18309B2E" w:rsidR="3D457409">
              <w:rPr>
                <w:rFonts w:ascii="Twinkl" w:hAnsi="Twinkl" w:eastAsia="Twinkl" w:cs="Twinkl"/>
                <w:color w:val="00B050"/>
              </w:rPr>
              <w:t xml:space="preserve">Community/social action projects led by pupils </w:t>
            </w:r>
            <w:r w:rsidRPr="18309B2E" w:rsidR="7B04AC6F">
              <w:rPr>
                <w:rFonts w:ascii="Twinkl" w:hAnsi="Twinkl" w:eastAsia="Twinkl" w:cs="Twinkl"/>
                <w:color w:val="00B050"/>
              </w:rPr>
              <w:t xml:space="preserve">will be </w:t>
            </w:r>
            <w:r w:rsidRPr="18309B2E" w:rsidR="3D457409">
              <w:rPr>
                <w:rFonts w:ascii="Twinkl" w:hAnsi="Twinkl" w:eastAsia="Twinkl" w:cs="Twinkl"/>
                <w:color w:val="00B050"/>
              </w:rPr>
              <w:t>visible across the school.</w:t>
            </w:r>
          </w:p>
          <w:p w:rsidRPr="004C45A9" w:rsidR="00352474" w:rsidP="00352474" w:rsidRDefault="00352474" w14:paraId="4C4E33B6" w14:textId="77777777">
            <w:pPr>
              <w:rPr>
                <w:rFonts w:ascii="Twinkl" w:hAnsi="Twinkl" w:eastAsia="Twinkl" w:cs="Twinkl"/>
              </w:rPr>
            </w:pPr>
          </w:p>
          <w:p w:rsidRPr="004C45A9" w:rsidR="00352474" w:rsidP="18309B2E" w:rsidRDefault="00352474" w14:paraId="5022FAF4" w14:textId="2A5AD361">
            <w:pPr>
              <w:rPr>
                <w:rFonts w:ascii="Twinkl" w:hAnsi="Twinkl" w:eastAsia="Twinkl" w:cs="Twinkl"/>
                <w:color w:val="FFC000"/>
              </w:rPr>
            </w:pPr>
            <w:r w:rsidRPr="18309B2E" w:rsidR="3D457409">
              <w:rPr>
                <w:rFonts w:ascii="Twinkl" w:hAnsi="Twinkl" w:eastAsia="Twinkl" w:cs="Twinkl"/>
                <w:color w:val="FFC000"/>
              </w:rPr>
              <w:t xml:space="preserve">Parent voice </w:t>
            </w:r>
            <w:r w:rsidRPr="18309B2E" w:rsidR="7B04AC6F">
              <w:rPr>
                <w:rFonts w:ascii="Twinkl" w:hAnsi="Twinkl" w:eastAsia="Twinkl" w:cs="Twinkl"/>
                <w:color w:val="FFC000"/>
              </w:rPr>
              <w:t xml:space="preserve">will be </w:t>
            </w:r>
            <w:r w:rsidRPr="18309B2E" w:rsidR="3D457409">
              <w:rPr>
                <w:rFonts w:ascii="Twinkl" w:hAnsi="Twinkl" w:eastAsia="Twinkl" w:cs="Twinkl"/>
                <w:color w:val="FFC000"/>
              </w:rPr>
              <w:t>embedded in DEI reviews.</w:t>
            </w:r>
          </w:p>
          <w:p w:rsidRPr="004C45A9" w:rsidR="00352474" w:rsidP="18309B2E" w:rsidRDefault="00352474" w14:paraId="24CD480B" w14:textId="18555A8F">
            <w:pPr>
              <w:pStyle w:val="Normal"/>
              <w:rPr>
                <w:rFonts w:ascii="Twinkl" w:hAnsi="Twinkl" w:eastAsia="Twinkl" w:cs="Twinkl"/>
              </w:rPr>
            </w:pPr>
          </w:p>
          <w:p w:rsidRPr="004C45A9" w:rsidR="00352474" w:rsidP="18309B2E" w:rsidRDefault="00352474" w14:paraId="72518451" w14:textId="1DCECBA5">
            <w:pPr>
              <w:rPr>
                <w:rFonts w:ascii="Twinkl" w:hAnsi="Twinkl" w:eastAsia="Twinkl" w:cs="Twinkl"/>
                <w:color w:val="00B050"/>
              </w:rPr>
            </w:pPr>
            <w:r w:rsidRPr="18309B2E" w:rsidR="3D457409">
              <w:rPr>
                <w:rFonts w:ascii="Twinkl" w:hAnsi="Twinkl" w:eastAsia="Twinkl" w:cs="Twinkl"/>
                <w:color w:val="00B050"/>
              </w:rPr>
              <w:t xml:space="preserve">Stakeholders </w:t>
            </w:r>
            <w:r w:rsidRPr="18309B2E" w:rsidR="7B04AC6F">
              <w:rPr>
                <w:rFonts w:ascii="Twinkl" w:hAnsi="Twinkl" w:eastAsia="Twinkl" w:cs="Twinkl"/>
                <w:color w:val="00B050"/>
              </w:rPr>
              <w:t xml:space="preserve">will have </w:t>
            </w:r>
            <w:r w:rsidRPr="18309B2E" w:rsidR="3D457409">
              <w:rPr>
                <w:rFonts w:ascii="Twinkl" w:hAnsi="Twinkl" w:eastAsia="Twinkl" w:cs="Twinkl"/>
                <w:color w:val="00B050"/>
              </w:rPr>
              <w:t>review</w:t>
            </w:r>
            <w:r w:rsidRPr="18309B2E" w:rsidR="7B04AC6F">
              <w:rPr>
                <w:rFonts w:ascii="Twinkl" w:hAnsi="Twinkl" w:eastAsia="Twinkl" w:cs="Twinkl"/>
                <w:color w:val="00B050"/>
              </w:rPr>
              <w:t>ed</w:t>
            </w:r>
            <w:r w:rsidRPr="18309B2E" w:rsidR="3D457409">
              <w:rPr>
                <w:rFonts w:ascii="Twinkl" w:hAnsi="Twinkl" w:eastAsia="Twinkl" w:cs="Twinkl"/>
                <w:color w:val="00B050"/>
              </w:rPr>
              <w:t xml:space="preserve"> and celebrate</w:t>
            </w:r>
            <w:r w:rsidRPr="18309B2E" w:rsidR="7B04AC6F">
              <w:rPr>
                <w:rFonts w:ascii="Twinkl" w:hAnsi="Twinkl" w:eastAsia="Twinkl" w:cs="Twinkl"/>
                <w:color w:val="00B050"/>
              </w:rPr>
              <w:t>d</w:t>
            </w:r>
            <w:r w:rsidRPr="18309B2E" w:rsidR="3D457409">
              <w:rPr>
                <w:rFonts w:ascii="Twinkl" w:hAnsi="Twinkl" w:eastAsia="Twinkl" w:cs="Twinkl"/>
                <w:color w:val="00B050"/>
              </w:rPr>
              <w:t xml:space="preserve"> annual programme of trips, visits, and cultural experiences.</w:t>
            </w:r>
          </w:p>
          <w:p w:rsidRPr="004C45A9" w:rsidR="00352474" w:rsidP="00352474" w:rsidRDefault="00352474" w14:paraId="3C4E0BB7" w14:textId="77777777">
            <w:pPr>
              <w:rPr>
                <w:rFonts w:ascii="Twinkl" w:hAnsi="Twinkl" w:eastAsia="Twinkl" w:cs="Twinkl"/>
              </w:rPr>
            </w:pPr>
          </w:p>
          <w:p w:rsidRPr="004C45A9" w:rsidR="00352474" w:rsidP="18309B2E" w:rsidRDefault="00352474" w14:paraId="192441BA" w14:textId="77777777">
            <w:pPr>
              <w:rPr>
                <w:rFonts w:ascii="Twinkl" w:hAnsi="Twinkl" w:eastAsia="Twinkl" w:cs="Twinkl"/>
                <w:color w:val="FFC000"/>
              </w:rPr>
            </w:pPr>
            <w:r w:rsidRPr="18309B2E" w:rsidR="3D457409">
              <w:rPr>
                <w:rFonts w:ascii="Twinkl" w:hAnsi="Twinkl" w:eastAsia="Twinkl" w:cs="Twinkl"/>
                <w:color w:val="FFC000"/>
              </w:rPr>
              <w:t>Cultural Passports reviewed, showing breadth of enrichment across year groups.</w:t>
            </w:r>
          </w:p>
          <w:p w:rsidRPr="004C45A9" w:rsidR="00352474" w:rsidP="00352474" w:rsidRDefault="00352474" w14:paraId="1EFA32AC" w14:textId="77777777">
            <w:pPr>
              <w:rPr>
                <w:rFonts w:ascii="Twinkl" w:hAnsi="Twinkl" w:eastAsia="Twinkl" w:cs="Twinkl"/>
              </w:rPr>
            </w:pPr>
          </w:p>
          <w:p w:rsidRPr="004C45A9" w:rsidR="00352474" w:rsidP="18309B2E" w:rsidRDefault="00352474" w14:paraId="7F76A980" w14:textId="2F909F97">
            <w:pPr>
              <w:rPr>
                <w:rFonts w:ascii="Twinkl" w:hAnsi="Twinkl" w:eastAsia="Twinkl" w:cs="Twinkl"/>
                <w:color w:val="00B050"/>
              </w:rPr>
            </w:pPr>
            <w:r w:rsidRPr="18309B2E" w:rsidR="3D457409">
              <w:rPr>
                <w:rFonts w:ascii="Twinkl" w:hAnsi="Twinkl" w:eastAsia="Twinkl" w:cs="Twinkl"/>
                <w:color w:val="00B050"/>
              </w:rPr>
              <w:t xml:space="preserve">Leaders </w:t>
            </w:r>
            <w:r w:rsidRPr="18309B2E" w:rsidR="5206C8BC">
              <w:rPr>
                <w:rFonts w:ascii="Twinkl" w:hAnsi="Twinkl" w:eastAsia="Twinkl" w:cs="Twinkl"/>
                <w:color w:val="00B050"/>
              </w:rPr>
              <w:t xml:space="preserve">will have </w:t>
            </w:r>
            <w:r w:rsidRPr="18309B2E" w:rsidR="3D457409">
              <w:rPr>
                <w:rFonts w:ascii="Twinkl" w:hAnsi="Twinkl" w:eastAsia="Twinkl" w:cs="Twinkl"/>
                <w:color w:val="00B050"/>
              </w:rPr>
              <w:t>consider</w:t>
            </w:r>
            <w:r w:rsidRPr="18309B2E" w:rsidR="5206C8BC">
              <w:rPr>
                <w:rFonts w:ascii="Twinkl" w:hAnsi="Twinkl" w:eastAsia="Twinkl" w:cs="Twinkl"/>
                <w:color w:val="00B050"/>
              </w:rPr>
              <w:t>ed</w:t>
            </w:r>
            <w:r w:rsidRPr="18309B2E" w:rsidR="3D457409">
              <w:rPr>
                <w:rFonts w:ascii="Twinkl" w:hAnsi="Twinkl" w:eastAsia="Twinkl" w:cs="Twinkl"/>
                <w:color w:val="00B050"/>
              </w:rPr>
              <w:t xml:space="preserve"> the role of forest school provision within curriculum planning.</w:t>
            </w:r>
          </w:p>
          <w:p w:rsidRPr="004C45A9" w:rsidR="00352474" w:rsidP="00352474" w:rsidRDefault="00352474" w14:paraId="06519C79" w14:textId="77777777">
            <w:pPr>
              <w:rPr>
                <w:rFonts w:ascii="Twinkl" w:hAnsi="Twinkl" w:eastAsia="Twinkl" w:cs="Twinkl"/>
              </w:rPr>
            </w:pPr>
          </w:p>
          <w:p w:rsidRPr="004C45A9" w:rsidR="00352474" w:rsidP="18309B2E" w:rsidRDefault="00352474" w14:paraId="03EC82EF" w14:textId="6A57D6F2">
            <w:pPr>
              <w:rPr>
                <w:rFonts w:ascii="Twinkl" w:hAnsi="Twinkl" w:eastAsia="Twinkl" w:cs="Twinkl"/>
                <w:color w:val="00B050"/>
              </w:rPr>
            </w:pPr>
            <w:r w:rsidRPr="18309B2E" w:rsidR="3D457409">
              <w:rPr>
                <w:rFonts w:ascii="Twinkl" w:hAnsi="Twinkl" w:eastAsia="Twinkl" w:cs="Twinkl"/>
                <w:color w:val="00B050"/>
              </w:rPr>
              <w:t xml:space="preserve">Partnerships with local charities, businesses, and faith groups </w:t>
            </w:r>
            <w:r w:rsidRPr="18309B2E" w:rsidR="5206C8BC">
              <w:rPr>
                <w:rFonts w:ascii="Twinkl" w:hAnsi="Twinkl" w:eastAsia="Twinkl" w:cs="Twinkl"/>
                <w:color w:val="00B050"/>
              </w:rPr>
              <w:t>will have been researched and e</w:t>
            </w:r>
            <w:r w:rsidRPr="18309B2E" w:rsidR="3D457409">
              <w:rPr>
                <w:rFonts w:ascii="Twinkl" w:hAnsi="Twinkl" w:eastAsia="Twinkl" w:cs="Twinkl"/>
                <w:color w:val="00B050"/>
              </w:rPr>
              <w:t>stablished for 2026.</w:t>
            </w:r>
          </w:p>
          <w:p w:rsidRPr="004C45A9" w:rsidR="00352474" w:rsidP="00352474" w:rsidRDefault="00352474" w14:paraId="2367CE69" w14:textId="77777777">
            <w:pPr>
              <w:rPr>
                <w:rFonts w:ascii="Twinkl" w:hAnsi="Twinkl" w:eastAsia="Twinkl" w:cs="Twinkl"/>
              </w:rPr>
            </w:pPr>
          </w:p>
          <w:p w:rsidR="00352474" w:rsidP="18309B2E" w:rsidRDefault="00352474" w14:paraId="7C607FBD" w14:textId="77777777">
            <w:pPr>
              <w:rPr>
                <w:rFonts w:ascii="Twinkl" w:hAnsi="Twinkl" w:eastAsia="Twinkl" w:cs="Twinkl"/>
                <w:color w:val="00B050"/>
              </w:rPr>
            </w:pPr>
            <w:r w:rsidRPr="18309B2E" w:rsidR="3D457409">
              <w:rPr>
                <w:rFonts w:ascii="Twinkl" w:hAnsi="Twinkl" w:eastAsia="Twinkl" w:cs="Twinkl"/>
                <w:color w:val="00B050"/>
              </w:rPr>
              <w:t xml:space="preserve">Governors </w:t>
            </w:r>
            <w:r w:rsidRPr="18309B2E" w:rsidR="24CB4497">
              <w:rPr>
                <w:rFonts w:ascii="Twinkl" w:hAnsi="Twinkl" w:eastAsia="Twinkl" w:cs="Twinkl"/>
                <w:color w:val="00B050"/>
              </w:rPr>
              <w:t xml:space="preserve">will have </w:t>
            </w:r>
            <w:r w:rsidRPr="18309B2E" w:rsidR="3D457409">
              <w:rPr>
                <w:rFonts w:ascii="Twinkl" w:hAnsi="Twinkl" w:eastAsia="Twinkl" w:cs="Twinkl"/>
                <w:color w:val="00B050"/>
              </w:rPr>
              <w:t>receive</w:t>
            </w:r>
            <w:r w:rsidRPr="18309B2E" w:rsidR="24CB4497">
              <w:rPr>
                <w:rFonts w:ascii="Twinkl" w:hAnsi="Twinkl" w:eastAsia="Twinkl" w:cs="Twinkl"/>
                <w:color w:val="00B050"/>
              </w:rPr>
              <w:t>d</w:t>
            </w:r>
            <w:r w:rsidRPr="18309B2E" w:rsidR="3D457409">
              <w:rPr>
                <w:rFonts w:ascii="Twinkl" w:hAnsi="Twinkl" w:eastAsia="Twinkl" w:cs="Twinkl"/>
                <w:color w:val="00B050"/>
              </w:rPr>
              <w:t xml:space="preserve"> end-of-year review linking outcomes to planned actions.</w:t>
            </w:r>
          </w:p>
          <w:p w:rsidR="005C31A8" w:rsidP="00352474" w:rsidRDefault="005C31A8" w14:paraId="42E62565" w14:textId="77777777">
            <w:pPr>
              <w:rPr>
                <w:rFonts w:ascii="Twinkl" w:hAnsi="Twinkl" w:eastAsia="Twinkl" w:cs="Twinkl"/>
              </w:rPr>
            </w:pPr>
          </w:p>
          <w:p w:rsidRPr="004C45A9" w:rsidR="005C31A8" w:rsidP="18309B2E" w:rsidRDefault="005C31A8" w14:paraId="12355A6D" w14:textId="3DCE8082">
            <w:pPr>
              <w:rPr>
                <w:rFonts w:ascii="Twinkl" w:hAnsi="Twinkl" w:eastAsia="Twinkl" w:cs="Twinkl"/>
                <w:color w:val="92D050"/>
              </w:rPr>
            </w:pPr>
            <w:r w:rsidRPr="18309B2E" w:rsidR="6DF8F2F6">
              <w:rPr>
                <w:rFonts w:ascii="Twinkl" w:hAnsi="Twinkl" w:eastAsia="Twinkl" w:cs="Twinkl"/>
                <w:color w:val="92D050"/>
              </w:rPr>
              <w:t>All</w:t>
            </w:r>
            <w:r w:rsidRPr="18309B2E" w:rsidR="6DF8F2F6">
              <w:rPr>
                <w:rFonts w:ascii="Twinkl" w:hAnsi="Twinkl" w:eastAsia="Twinkl" w:cs="Twinkl"/>
                <w:color w:val="92D050"/>
              </w:rPr>
              <w:t xml:space="preserve"> children will be able to articulate the 9 protected characteristics and the 5 British Values</w:t>
            </w:r>
          </w:p>
          <w:p w:rsidRPr="004C45A9" w:rsidR="005C31A8" w:rsidP="00352474" w:rsidRDefault="005C31A8" w14:paraId="4E0E3AF1" w14:textId="4D6FF109">
            <w:pPr>
              <w:rPr>
                <w:rFonts w:ascii="Twinkl" w:hAnsi="Twinkl" w:eastAsia="Twinkl" w:cs="Twinkl"/>
                <w:b/>
                <w:bCs/>
              </w:rPr>
            </w:pPr>
          </w:p>
        </w:tc>
      </w:tr>
    </w:tbl>
    <w:p w:rsidRPr="004C45A9" w:rsidR="009703F6" w:rsidRDefault="009703F6" w14:paraId="6B188E44" w14:textId="77777777">
      <w:pPr>
        <w:rPr>
          <w:rFonts w:ascii="Twinkl" w:hAnsi="Twinkl" w:cstheme="minorHAnsi"/>
        </w:rPr>
      </w:pPr>
    </w:p>
    <w:tbl>
      <w:tblPr>
        <w:tblStyle w:val="TableGrid"/>
        <w:tblW w:w="15451" w:type="dxa"/>
        <w:tblInd w:w="-714" w:type="dxa"/>
        <w:tblLayout w:type="fixed"/>
        <w:tblLook w:val="04A0" w:firstRow="1" w:lastRow="0" w:firstColumn="1" w:lastColumn="0" w:noHBand="0" w:noVBand="1"/>
      </w:tblPr>
      <w:tblGrid>
        <w:gridCol w:w="1161"/>
        <w:gridCol w:w="4368"/>
        <w:gridCol w:w="1035"/>
        <w:gridCol w:w="689"/>
        <w:gridCol w:w="1319"/>
        <w:gridCol w:w="1548"/>
        <w:gridCol w:w="2631"/>
        <w:gridCol w:w="1847"/>
        <w:gridCol w:w="853"/>
      </w:tblGrid>
      <w:tr w:rsidRPr="004C45A9" w:rsidR="004C45A9" w:rsidTr="18309B2E" w14:paraId="6EE24EC6" w14:textId="78A3C5D5">
        <w:trPr>
          <w:trHeight w:val="720"/>
        </w:trPr>
        <w:tc>
          <w:tcPr>
            <w:tcW w:w="1161" w:type="dxa"/>
            <w:shd w:val="clear" w:color="auto" w:fill="B6DDE8" w:themeFill="accent5" w:themeFillTint="66"/>
            <w:tcMar/>
          </w:tcPr>
          <w:p w:rsidRPr="004C45A9" w:rsidR="70CA2E80" w:rsidP="180B223A" w:rsidRDefault="70CA2E80" w14:paraId="1FE69187" w14:textId="3215D36F">
            <w:pPr>
              <w:jc w:val="center"/>
              <w:rPr>
                <w:rFonts w:ascii="Twinkl" w:hAnsi="Twinkl" w:eastAsia="Twinkl" w:cs="Twinkl"/>
                <w:b/>
                <w:bCs/>
              </w:rPr>
            </w:pPr>
            <w:r w:rsidRPr="004C45A9">
              <w:rPr>
                <w:rFonts w:ascii="Twinkl" w:hAnsi="Twinkl" w:eastAsia="Twinkl" w:cs="Twinkl"/>
                <w:b/>
                <w:bCs/>
              </w:rPr>
              <w:t>Week</w:t>
            </w:r>
          </w:p>
        </w:tc>
        <w:tc>
          <w:tcPr>
            <w:tcW w:w="4368" w:type="dxa"/>
            <w:shd w:val="clear" w:color="auto" w:fill="B6DDE8" w:themeFill="accent5" w:themeFillTint="66"/>
            <w:tcMar/>
          </w:tcPr>
          <w:p w:rsidRPr="004C45A9" w:rsidR="0070161E" w:rsidP="0EAF0B2A" w:rsidRDefault="2C3EFB46" w14:paraId="710479E1" w14:textId="0282FE7D">
            <w:pPr>
              <w:jc w:val="center"/>
              <w:rPr>
                <w:rFonts w:ascii="Twinkl" w:hAnsi="Twinkl" w:eastAsia="Twinkl" w:cs="Twinkl"/>
                <w:b/>
                <w:bCs/>
              </w:rPr>
            </w:pPr>
            <w:r w:rsidRPr="004C45A9">
              <w:rPr>
                <w:rFonts w:ascii="Twinkl" w:hAnsi="Twinkl" w:eastAsia="Twinkl" w:cs="Twinkl"/>
                <w:b/>
                <w:bCs/>
              </w:rPr>
              <w:t>Actions/Priorities</w:t>
            </w:r>
          </w:p>
        </w:tc>
        <w:tc>
          <w:tcPr>
            <w:tcW w:w="1035" w:type="dxa"/>
            <w:shd w:val="clear" w:color="auto" w:fill="B6DDE8" w:themeFill="accent5" w:themeFillTint="66"/>
            <w:tcMar/>
          </w:tcPr>
          <w:p w:rsidRPr="004C45A9" w:rsidR="0070161E" w:rsidP="001F7403" w:rsidRDefault="0070161E" w14:paraId="53C4944A" w14:textId="77777777">
            <w:pPr>
              <w:jc w:val="center"/>
              <w:rPr>
                <w:rFonts w:ascii="Twinkl" w:hAnsi="Twinkl" w:cstheme="minorHAnsi"/>
                <w:b/>
              </w:rPr>
            </w:pPr>
            <w:r w:rsidRPr="004C45A9">
              <w:rPr>
                <w:rFonts w:ascii="Twinkl" w:hAnsi="Twinkl" w:cstheme="minorHAnsi"/>
                <w:b/>
              </w:rPr>
              <w:t>Persons responsible</w:t>
            </w:r>
          </w:p>
        </w:tc>
        <w:tc>
          <w:tcPr>
            <w:tcW w:w="689" w:type="dxa"/>
            <w:shd w:val="clear" w:color="auto" w:fill="B6DDE8" w:themeFill="accent5" w:themeFillTint="66"/>
            <w:tcMar/>
          </w:tcPr>
          <w:p w:rsidRPr="004C45A9" w:rsidR="0070161E" w:rsidP="001F7403" w:rsidRDefault="0070161E" w14:paraId="3779B5EC" w14:textId="77777777">
            <w:pPr>
              <w:jc w:val="center"/>
              <w:rPr>
                <w:rFonts w:ascii="Twinkl" w:hAnsi="Twinkl" w:cstheme="minorHAnsi"/>
                <w:b/>
              </w:rPr>
            </w:pPr>
            <w:r w:rsidRPr="004C45A9">
              <w:rPr>
                <w:rFonts w:ascii="Twinkl" w:hAnsi="Twinkl" w:cstheme="minorHAnsi"/>
                <w:b/>
              </w:rPr>
              <w:t>Start date</w:t>
            </w:r>
          </w:p>
        </w:tc>
        <w:tc>
          <w:tcPr>
            <w:tcW w:w="1319" w:type="dxa"/>
            <w:shd w:val="clear" w:color="auto" w:fill="B6DDE8" w:themeFill="accent5" w:themeFillTint="66"/>
            <w:tcMar/>
          </w:tcPr>
          <w:p w:rsidRPr="004C45A9" w:rsidR="0070161E" w:rsidP="001F7403" w:rsidRDefault="0070161E" w14:paraId="5344ECCF" w14:textId="77777777">
            <w:pPr>
              <w:jc w:val="center"/>
              <w:rPr>
                <w:rFonts w:ascii="Twinkl" w:hAnsi="Twinkl" w:cstheme="minorHAnsi"/>
                <w:b/>
              </w:rPr>
            </w:pPr>
            <w:r w:rsidRPr="004C45A9">
              <w:rPr>
                <w:rFonts w:ascii="Twinkl" w:hAnsi="Twinkl" w:cstheme="minorHAnsi"/>
                <w:b/>
              </w:rPr>
              <w:t>Completion date</w:t>
            </w:r>
          </w:p>
        </w:tc>
        <w:tc>
          <w:tcPr>
            <w:tcW w:w="1548" w:type="dxa"/>
            <w:shd w:val="clear" w:color="auto" w:fill="B6DDE8" w:themeFill="accent5" w:themeFillTint="66"/>
            <w:tcMar/>
          </w:tcPr>
          <w:p w:rsidRPr="004C45A9" w:rsidR="0070161E" w:rsidP="001F7403" w:rsidRDefault="0070161E" w14:paraId="163DA562" w14:textId="77777777">
            <w:pPr>
              <w:jc w:val="center"/>
              <w:rPr>
                <w:rFonts w:ascii="Twinkl" w:hAnsi="Twinkl" w:cstheme="minorHAnsi"/>
                <w:b/>
              </w:rPr>
            </w:pPr>
            <w:r w:rsidRPr="004C45A9">
              <w:rPr>
                <w:rFonts w:ascii="Twinkl" w:hAnsi="Twinkl" w:cstheme="minorHAnsi"/>
                <w:b/>
              </w:rPr>
              <w:t>Resources &amp; costs</w:t>
            </w:r>
          </w:p>
        </w:tc>
        <w:tc>
          <w:tcPr>
            <w:tcW w:w="2631" w:type="dxa"/>
            <w:shd w:val="clear" w:color="auto" w:fill="B6DDE8" w:themeFill="accent5" w:themeFillTint="66"/>
            <w:tcMar/>
          </w:tcPr>
          <w:p w:rsidRPr="004C45A9" w:rsidR="0070161E" w:rsidP="001F7403" w:rsidRDefault="0070161E" w14:paraId="55FE4E75" w14:textId="77777777">
            <w:pPr>
              <w:jc w:val="center"/>
              <w:rPr>
                <w:rFonts w:ascii="Twinkl" w:hAnsi="Twinkl" w:cstheme="minorHAnsi"/>
                <w:b/>
              </w:rPr>
            </w:pPr>
            <w:r w:rsidRPr="004C45A9">
              <w:rPr>
                <w:rFonts w:ascii="Twinkl" w:hAnsi="Twinkl" w:cstheme="minorHAnsi"/>
                <w:b/>
              </w:rPr>
              <w:t>Monitoring</w:t>
            </w:r>
          </w:p>
          <w:p w:rsidRPr="004C45A9" w:rsidR="0070161E" w:rsidP="180B223A" w:rsidRDefault="0070161E" w14:paraId="1814BEA4" w14:textId="1C40C836">
            <w:pPr>
              <w:jc w:val="center"/>
              <w:rPr>
                <w:rFonts w:ascii="Twinkl" w:hAnsi="Twinkl"/>
                <w:b/>
                <w:bCs/>
              </w:rPr>
            </w:pPr>
            <w:r w:rsidRPr="004C45A9">
              <w:rPr>
                <w:rFonts w:ascii="Twinkl" w:hAnsi="Twinkl"/>
                <w:b/>
                <w:bCs/>
              </w:rPr>
              <w:t>Method</w:t>
            </w:r>
            <w:r w:rsidRPr="004C45A9" w:rsidR="52EA95E7">
              <w:rPr>
                <w:rFonts w:ascii="Twinkl" w:hAnsi="Twinkl"/>
                <w:b/>
                <w:bCs/>
              </w:rPr>
              <w:t xml:space="preserve"> and date</w:t>
            </w:r>
          </w:p>
        </w:tc>
        <w:tc>
          <w:tcPr>
            <w:tcW w:w="1847" w:type="dxa"/>
            <w:shd w:val="clear" w:color="auto" w:fill="B6DDE8" w:themeFill="accent5" w:themeFillTint="66"/>
            <w:tcMar/>
          </w:tcPr>
          <w:p w:rsidRPr="004C45A9" w:rsidR="0070161E" w:rsidP="001F7403" w:rsidRDefault="0070161E" w14:paraId="42D81EBC" w14:textId="119BBF9E">
            <w:pPr>
              <w:jc w:val="center"/>
              <w:rPr>
                <w:rFonts w:ascii="Twinkl" w:hAnsi="Twinkl" w:cstheme="minorHAnsi"/>
                <w:b/>
              </w:rPr>
            </w:pPr>
            <w:r w:rsidRPr="004C45A9">
              <w:rPr>
                <w:rFonts w:ascii="Twinkl" w:hAnsi="Twinkl" w:cstheme="minorHAnsi"/>
                <w:b/>
              </w:rPr>
              <w:t>Impact</w:t>
            </w:r>
          </w:p>
        </w:tc>
        <w:tc>
          <w:tcPr>
            <w:tcW w:w="853" w:type="dxa"/>
            <w:shd w:val="clear" w:color="auto" w:fill="B6DDE8" w:themeFill="accent5" w:themeFillTint="66"/>
            <w:tcMar/>
          </w:tcPr>
          <w:p w:rsidRPr="004C45A9" w:rsidR="0070161E" w:rsidP="001F7403" w:rsidRDefault="0070161E" w14:paraId="3DE962E2" w14:textId="6B1534DC">
            <w:pPr>
              <w:jc w:val="center"/>
              <w:rPr>
                <w:rFonts w:ascii="Twinkl" w:hAnsi="Twinkl" w:cstheme="minorHAnsi"/>
                <w:b/>
              </w:rPr>
            </w:pPr>
            <w:r w:rsidRPr="004C45A9">
              <w:rPr>
                <w:rFonts w:ascii="Twinkl" w:hAnsi="Twinkl" w:cstheme="minorHAnsi"/>
                <w:b/>
              </w:rPr>
              <w:t>RAG Rating</w:t>
            </w:r>
          </w:p>
        </w:tc>
      </w:tr>
      <w:tr w:rsidRPr="004C45A9" w:rsidR="00DC0B49" w:rsidTr="18309B2E" w14:paraId="0CDC6327" w14:textId="34A09CF6">
        <w:trPr>
          <w:trHeight w:val="300"/>
        </w:trPr>
        <w:tc>
          <w:tcPr>
            <w:tcW w:w="1161" w:type="dxa"/>
            <w:tcMar/>
            <w:vAlign w:val="center"/>
          </w:tcPr>
          <w:p w:rsidRPr="004C45A9" w:rsidR="00DC0B49" w:rsidP="180B223A" w:rsidRDefault="00DC0B49" w14:paraId="4406ABF0" w14:textId="29EB44A8">
            <w:pPr>
              <w:rPr>
                <w:rFonts w:ascii="Twinkl" w:hAnsi="Twinkl" w:eastAsia="Twinkl" w:cs="Twinkl"/>
              </w:rPr>
            </w:pPr>
            <w:r w:rsidRPr="004C45A9">
              <w:rPr>
                <w:rFonts w:ascii="Twinkl" w:hAnsi="Twinkl" w:eastAsia="Twinkl" w:cs="Twinkl"/>
              </w:rPr>
              <w:t>Weeks 1 - 3</w:t>
            </w:r>
          </w:p>
        </w:tc>
        <w:tc>
          <w:tcPr>
            <w:tcW w:w="4368" w:type="dxa"/>
            <w:tcMar/>
            <w:vAlign w:val="center"/>
          </w:tcPr>
          <w:p w:rsidRPr="004C45A9" w:rsidR="00DC0B49" w:rsidP="2DC49E06" w:rsidRDefault="00DC0B49" w14:paraId="38D7889E" w14:textId="5D61A5CB">
            <w:pPr>
              <w:rPr>
                <w:rFonts w:ascii="Twinkl" w:hAnsi="Twinkl" w:eastAsia="Twinkl" w:cs="Twinkl"/>
                <w:color w:val="00B050"/>
                <w:sz w:val="20"/>
                <w:szCs w:val="20"/>
              </w:rPr>
            </w:pPr>
            <w:r w:rsidRPr="004C45A9">
              <w:rPr>
                <w:rFonts w:ascii="Twinkl" w:hAnsi="Twinkl" w:eastAsia="Twinkl" w:cs="Twinkl"/>
                <w:color w:val="00B050"/>
                <w:sz w:val="20"/>
                <w:szCs w:val="20"/>
              </w:rPr>
              <w:t>Meet with LEA Advisor for PD</w:t>
            </w:r>
          </w:p>
          <w:p w:rsidRPr="008B1A8B" w:rsidR="00DC0B49" w:rsidP="2D9BE4EB" w:rsidRDefault="00DC0B49" w14:paraId="46B09F60" w14:textId="007DA8C2">
            <w:pPr>
              <w:rPr>
                <w:rFonts w:ascii="Twinkl" w:hAnsi="Twinkl" w:eastAsia="Twinkl" w:cs="Twinkl"/>
                <w:color w:val="00B050"/>
                <w:sz w:val="20"/>
                <w:szCs w:val="20"/>
              </w:rPr>
            </w:pPr>
            <w:r w:rsidRPr="2D9BE4EB">
              <w:rPr>
                <w:rFonts w:ascii="Twinkl" w:hAnsi="Twinkl" w:eastAsia="Twinkl" w:cs="Twinkl"/>
                <w:color w:val="00B050"/>
                <w:sz w:val="20"/>
                <w:szCs w:val="20"/>
              </w:rPr>
              <w:t>School Action Plan completed</w:t>
            </w:r>
          </w:p>
          <w:p w:rsidRPr="004C45A9" w:rsidR="00DC0B49" w:rsidP="2DC49E06" w:rsidRDefault="00DC0B49" w14:paraId="3578391E" w14:textId="183462A5">
            <w:pPr>
              <w:rPr>
                <w:rFonts w:ascii="Twinkl" w:hAnsi="Twinkl" w:eastAsia="Twinkl" w:cs="Twinkl"/>
                <w:color w:val="00B050"/>
                <w:sz w:val="20"/>
                <w:szCs w:val="20"/>
              </w:rPr>
            </w:pPr>
            <w:r w:rsidRPr="004C45A9">
              <w:rPr>
                <w:rFonts w:ascii="Twinkl" w:hAnsi="Twinkl" w:eastAsia="Twinkl" w:cs="Twinkl"/>
                <w:color w:val="00B050"/>
                <w:sz w:val="20"/>
                <w:szCs w:val="20"/>
              </w:rPr>
              <w:t>Picture News weekly assemblies led by Headteacher established and follow up in class</w:t>
            </w:r>
          </w:p>
          <w:p w:rsidRPr="004C45A9" w:rsidR="00DC0B49" w:rsidP="2DC49E06" w:rsidRDefault="00DC0B49" w14:paraId="5DB07EF3" w14:textId="3F810027">
            <w:pPr>
              <w:rPr>
                <w:rFonts w:ascii="Twinkl" w:hAnsi="Twinkl" w:eastAsia="Twinkl" w:cs="Twinkl"/>
                <w:color w:val="00B050"/>
                <w:sz w:val="20"/>
                <w:szCs w:val="20"/>
              </w:rPr>
            </w:pPr>
            <w:r w:rsidRPr="004C45A9">
              <w:rPr>
                <w:rFonts w:ascii="Twinkl" w:hAnsi="Twinkl" w:eastAsia="Twinkl" w:cs="Twinkl"/>
                <w:color w:val="00B050"/>
                <w:sz w:val="20"/>
                <w:szCs w:val="20"/>
              </w:rPr>
              <w:t>Extra-curricular offer shared with parents</w:t>
            </w:r>
          </w:p>
          <w:p w:rsidRPr="004C45A9" w:rsidR="00DC0B49" w:rsidP="00DF3BDD" w:rsidRDefault="00DC0B49" w14:paraId="51F2C171" w14:textId="308E4ED9">
            <w:pPr>
              <w:rPr>
                <w:rFonts w:ascii="Twinkl" w:hAnsi="Twinkl" w:eastAsia="Twinkl" w:cs="Twinkl"/>
                <w:sz w:val="20"/>
                <w:szCs w:val="20"/>
              </w:rPr>
            </w:pPr>
            <w:r w:rsidRPr="004C45A9">
              <w:rPr>
                <w:rFonts w:ascii="Twinkl" w:hAnsi="Twinkl" w:eastAsia="Twinkl" w:cs="Twinkl"/>
                <w:color w:val="00B050"/>
                <w:sz w:val="20"/>
                <w:szCs w:val="20"/>
              </w:rPr>
              <w:t>Contacts made with: Holy Cross Church, International Bomber Command, theatre, Stay Safe Partnership, Ethnic Minority Group, cultural and curriculum enrichment providers eg Anglian Water and drama groups</w:t>
            </w:r>
          </w:p>
        </w:tc>
        <w:tc>
          <w:tcPr>
            <w:tcW w:w="1035" w:type="dxa"/>
            <w:tcMar/>
            <w:vAlign w:val="center"/>
          </w:tcPr>
          <w:p w:rsidRPr="004C45A9" w:rsidR="00DC0B49" w:rsidP="00DF3BDD" w:rsidRDefault="00DC0B49" w14:paraId="68F3E0F1" w14:textId="3C543B41">
            <w:pPr>
              <w:rPr>
                <w:rFonts w:ascii="Twinkl" w:hAnsi="Twinkl"/>
              </w:rPr>
            </w:pPr>
            <w:r w:rsidRPr="004C45A9">
              <w:rPr>
                <w:rFonts w:ascii="Twinkl" w:hAnsi="Twinkl"/>
              </w:rPr>
              <w:t>LG</w:t>
            </w:r>
          </w:p>
        </w:tc>
        <w:tc>
          <w:tcPr>
            <w:tcW w:w="689" w:type="dxa"/>
            <w:tcMar/>
            <w:vAlign w:val="center"/>
          </w:tcPr>
          <w:p w:rsidRPr="004C45A9" w:rsidR="00DC0B49" w:rsidP="00DF3BDD" w:rsidRDefault="00DC0B49" w14:paraId="6F097608" w14:textId="6E23F08E">
            <w:pPr>
              <w:rPr>
                <w:rFonts w:ascii="Twinkl" w:hAnsi="Twinkl"/>
              </w:rPr>
            </w:pPr>
          </w:p>
        </w:tc>
        <w:tc>
          <w:tcPr>
            <w:tcW w:w="1319" w:type="dxa"/>
            <w:tcMar/>
            <w:vAlign w:val="center"/>
          </w:tcPr>
          <w:p w:rsidRPr="004C45A9" w:rsidR="00DC0B49" w:rsidP="00DF3BDD" w:rsidRDefault="00DC0B49" w14:paraId="5902141B" w14:textId="30FCD27E">
            <w:pPr>
              <w:rPr>
                <w:rFonts w:ascii="Twinkl" w:hAnsi="Twinkl"/>
              </w:rPr>
            </w:pPr>
          </w:p>
        </w:tc>
        <w:tc>
          <w:tcPr>
            <w:tcW w:w="1548" w:type="dxa"/>
            <w:tcMar/>
            <w:vAlign w:val="center"/>
          </w:tcPr>
          <w:p w:rsidRPr="004C45A9" w:rsidR="00DC0B49" w:rsidP="00DF3BDD" w:rsidRDefault="00DC0B49" w14:paraId="3FCA2BBF" w14:textId="37EA4243">
            <w:pPr>
              <w:rPr>
                <w:rFonts w:ascii="Twinkl" w:hAnsi="Twinkl"/>
              </w:rPr>
            </w:pPr>
          </w:p>
        </w:tc>
        <w:tc>
          <w:tcPr>
            <w:tcW w:w="2631" w:type="dxa"/>
            <w:vMerge w:val="restart"/>
            <w:tcMar/>
          </w:tcPr>
          <w:p w:rsidRPr="000B744F" w:rsidR="00DC0B49" w:rsidP="000B744F" w:rsidRDefault="00DC0B49" w14:paraId="56E151F5" w14:textId="77777777">
            <w:pPr>
              <w:rPr>
                <w:rFonts w:ascii="Twinkl" w:hAnsi="Twinkl"/>
                <w:sz w:val="20"/>
                <w:szCs w:val="20"/>
              </w:rPr>
            </w:pPr>
            <w:r w:rsidRPr="000B744F">
              <w:rPr>
                <w:rFonts w:ascii="Twinkl" w:hAnsi="Twinkl"/>
                <w:sz w:val="20"/>
                <w:szCs w:val="20"/>
              </w:rPr>
              <w:t xml:space="preserve">  Programme mapped </w:t>
            </w:r>
            <w:r w:rsidRPr="000B744F">
              <w:rPr>
                <w:rFonts w:ascii="Times New Roman" w:hAnsi="Times New Roman" w:cs="Times New Roman"/>
                <w:sz w:val="20"/>
                <w:szCs w:val="20"/>
              </w:rPr>
              <w:t>→</w:t>
            </w:r>
            <w:r w:rsidRPr="000B744F">
              <w:rPr>
                <w:rFonts w:ascii="Twinkl" w:hAnsi="Twinkl"/>
                <w:sz w:val="20"/>
                <w:szCs w:val="20"/>
              </w:rPr>
              <w:t xml:space="preserve"> </w:t>
            </w:r>
            <w:r w:rsidRPr="000B744F">
              <w:rPr>
                <w:rFonts w:ascii="Twinkl" w:hAnsi="Twinkl"/>
                <w:b/>
                <w:bCs/>
                <w:sz w:val="20"/>
                <w:szCs w:val="20"/>
              </w:rPr>
              <w:t>Curriculum audit &amp; planner review</w:t>
            </w:r>
            <w:r w:rsidRPr="000B744F">
              <w:rPr>
                <w:rFonts w:ascii="Twinkl" w:hAnsi="Twinkl"/>
                <w:sz w:val="20"/>
                <w:szCs w:val="20"/>
              </w:rPr>
              <w:t>.</w:t>
            </w:r>
          </w:p>
          <w:p w:rsidRPr="000B744F" w:rsidR="00DC0B49" w:rsidP="000B744F" w:rsidRDefault="00DC0B49" w14:paraId="1D11FEF9" w14:textId="77777777">
            <w:pPr>
              <w:rPr>
                <w:rFonts w:ascii="Twinkl" w:hAnsi="Twinkl"/>
                <w:sz w:val="20"/>
                <w:szCs w:val="20"/>
              </w:rPr>
            </w:pPr>
            <w:r w:rsidRPr="000B744F">
              <w:rPr>
                <w:rFonts w:ascii="Twinkl" w:hAnsi="Twinkl"/>
                <w:sz w:val="20"/>
                <w:szCs w:val="20"/>
              </w:rPr>
              <w:t xml:space="preserve">  Values relaunch </w:t>
            </w:r>
            <w:r w:rsidRPr="000B744F">
              <w:rPr>
                <w:rFonts w:ascii="Times New Roman" w:hAnsi="Times New Roman" w:cs="Times New Roman"/>
                <w:sz w:val="20"/>
                <w:szCs w:val="20"/>
              </w:rPr>
              <w:t>→</w:t>
            </w:r>
            <w:r w:rsidRPr="000B744F">
              <w:rPr>
                <w:rFonts w:ascii="Twinkl" w:hAnsi="Twinkl"/>
                <w:sz w:val="20"/>
                <w:szCs w:val="20"/>
              </w:rPr>
              <w:t xml:space="preserve"> </w:t>
            </w:r>
            <w:r w:rsidRPr="000B744F">
              <w:rPr>
                <w:rFonts w:ascii="Twinkl" w:hAnsi="Twinkl"/>
                <w:b/>
                <w:bCs/>
                <w:sz w:val="20"/>
                <w:szCs w:val="20"/>
              </w:rPr>
              <w:t>Learning walks, assembly observations, pupil voice</w:t>
            </w:r>
            <w:r w:rsidRPr="000B744F">
              <w:rPr>
                <w:rFonts w:ascii="Twinkl" w:hAnsi="Twinkl"/>
                <w:sz w:val="20"/>
                <w:szCs w:val="20"/>
              </w:rPr>
              <w:t>.</w:t>
            </w:r>
          </w:p>
          <w:p w:rsidRPr="000B744F" w:rsidR="00DC0B49" w:rsidP="000B744F" w:rsidRDefault="00DC0B49" w14:paraId="566F4E34" w14:textId="77777777">
            <w:pPr>
              <w:rPr>
                <w:rFonts w:ascii="Twinkl" w:hAnsi="Twinkl"/>
                <w:sz w:val="20"/>
                <w:szCs w:val="20"/>
              </w:rPr>
            </w:pPr>
            <w:r w:rsidRPr="000B744F">
              <w:rPr>
                <w:rFonts w:ascii="Twinkl" w:hAnsi="Twinkl"/>
                <w:sz w:val="20"/>
                <w:szCs w:val="20"/>
              </w:rPr>
              <w:t xml:space="preserve">  Pupil leadership relaunch </w:t>
            </w:r>
            <w:r w:rsidRPr="000B744F">
              <w:rPr>
                <w:rFonts w:ascii="Times New Roman" w:hAnsi="Times New Roman" w:cs="Times New Roman"/>
                <w:sz w:val="20"/>
                <w:szCs w:val="20"/>
              </w:rPr>
              <w:t>→</w:t>
            </w:r>
            <w:r w:rsidRPr="000B744F">
              <w:rPr>
                <w:rFonts w:ascii="Twinkl" w:hAnsi="Twinkl"/>
                <w:sz w:val="20"/>
                <w:szCs w:val="20"/>
              </w:rPr>
              <w:t xml:space="preserve"> </w:t>
            </w:r>
            <w:r w:rsidRPr="000B744F">
              <w:rPr>
                <w:rFonts w:ascii="Twinkl" w:hAnsi="Twinkl"/>
                <w:b/>
                <w:bCs/>
                <w:sz w:val="20"/>
                <w:szCs w:val="20"/>
              </w:rPr>
              <w:t>Meeting minutes &amp; attendance logs</w:t>
            </w:r>
            <w:r w:rsidRPr="000B744F">
              <w:rPr>
                <w:rFonts w:ascii="Twinkl" w:hAnsi="Twinkl"/>
                <w:sz w:val="20"/>
                <w:szCs w:val="20"/>
              </w:rPr>
              <w:t>.</w:t>
            </w:r>
          </w:p>
          <w:p w:rsidRPr="000B744F" w:rsidR="00DC0B49" w:rsidP="36E34496" w:rsidRDefault="00DC0B49" w14:paraId="07180021" w14:textId="69F2A715">
            <w:pPr>
              <w:rPr>
                <w:rFonts w:ascii="Twinkl" w:hAnsi="Twinkl"/>
                <w:b w:val="1"/>
                <w:bCs w:val="1"/>
                <w:sz w:val="20"/>
                <w:szCs w:val="20"/>
              </w:rPr>
            </w:pPr>
            <w:r w:rsidRPr="36E34496" w:rsidR="2733ED31">
              <w:rPr>
                <w:rFonts w:ascii="Twinkl" w:hAnsi="Twinkl"/>
                <w:sz w:val="20"/>
                <w:szCs w:val="20"/>
              </w:rPr>
              <w:t>  Attendance</w:t>
            </w:r>
            <w:r w:rsidRPr="36E34496" w:rsidR="2733ED31">
              <w:rPr>
                <w:rFonts w:ascii="Twinkl" w:hAnsi="Twinkl"/>
                <w:sz w:val="20"/>
                <w:szCs w:val="20"/>
              </w:rPr>
              <w:t xml:space="preserve"> support </w:t>
            </w:r>
            <w:r w:rsidRPr="36E34496" w:rsidR="2733ED31">
              <w:rPr>
                <w:rFonts w:ascii="Times New Roman" w:hAnsi="Times New Roman" w:cs="Times New Roman"/>
                <w:sz w:val="20"/>
                <w:szCs w:val="20"/>
              </w:rPr>
              <w:t>→</w:t>
            </w:r>
            <w:r w:rsidRPr="36E34496" w:rsidR="2733ED31">
              <w:rPr>
                <w:rFonts w:ascii="Twinkl" w:hAnsi="Twinkl"/>
                <w:sz w:val="20"/>
                <w:szCs w:val="20"/>
              </w:rPr>
              <w:t xml:space="preserve"> </w:t>
            </w:r>
            <w:r w:rsidRPr="36E34496" w:rsidR="2733ED31">
              <w:rPr>
                <w:rFonts w:ascii="Twinkl" w:hAnsi="Twinkl"/>
                <w:b w:val="1"/>
                <w:bCs w:val="1"/>
                <w:sz w:val="20"/>
                <w:szCs w:val="20"/>
              </w:rPr>
              <w:t>Attendance data tracking &amp; family intervention log</w:t>
            </w:r>
            <w:r w:rsidRPr="36E34496" w:rsidR="356D64E6">
              <w:rPr>
                <w:rFonts w:ascii="Twinkl" w:hAnsi="Twinkl"/>
                <w:b w:val="1"/>
                <w:bCs w:val="1"/>
                <w:sz w:val="20"/>
                <w:szCs w:val="20"/>
              </w:rPr>
              <w:t>s – CPOMS records</w:t>
            </w:r>
          </w:p>
          <w:p w:rsidRPr="000B744F" w:rsidR="00DC0B49" w:rsidP="000B744F" w:rsidRDefault="00DC0B49" w14:paraId="3EC9A04B" w14:textId="0BA04CBC">
            <w:pPr>
              <w:rPr>
                <w:rFonts w:ascii="Twinkl" w:hAnsi="Twinkl"/>
                <w:sz w:val="20"/>
                <w:szCs w:val="20"/>
              </w:rPr>
            </w:pPr>
            <w:r w:rsidRPr="36E34496" w:rsidR="2733ED31">
              <w:rPr>
                <w:rFonts w:ascii="Twinkl" w:hAnsi="Twinkl"/>
                <w:sz w:val="20"/>
                <w:szCs w:val="20"/>
              </w:rPr>
              <w:t>  PTFA</w:t>
            </w:r>
            <w:r w:rsidRPr="36E34496" w:rsidR="2733ED31">
              <w:rPr>
                <w:rFonts w:ascii="Twinkl" w:hAnsi="Twinkl"/>
                <w:sz w:val="20"/>
                <w:szCs w:val="20"/>
              </w:rPr>
              <w:t xml:space="preserve"> engagement </w:t>
            </w:r>
            <w:r w:rsidRPr="36E34496" w:rsidR="2733ED31">
              <w:rPr>
                <w:rFonts w:ascii="Times New Roman" w:hAnsi="Times New Roman" w:cs="Times New Roman"/>
                <w:sz w:val="20"/>
                <w:szCs w:val="20"/>
              </w:rPr>
              <w:t>→</w:t>
            </w:r>
            <w:r w:rsidRPr="36E34496" w:rsidR="2733ED31">
              <w:rPr>
                <w:rFonts w:ascii="Twinkl" w:hAnsi="Twinkl"/>
                <w:sz w:val="20"/>
                <w:szCs w:val="20"/>
              </w:rPr>
              <w:t xml:space="preserve"> </w:t>
            </w:r>
            <w:r w:rsidRPr="36E34496" w:rsidR="2733ED31">
              <w:rPr>
                <w:rFonts w:ascii="Twinkl" w:hAnsi="Twinkl"/>
                <w:b w:val="1"/>
                <w:bCs w:val="1"/>
                <w:sz w:val="20"/>
                <w:szCs w:val="20"/>
              </w:rPr>
              <w:t>Event calendar, meeting minutes</w:t>
            </w:r>
            <w:r w:rsidRPr="36E34496" w:rsidR="0B93D368">
              <w:rPr>
                <w:rFonts w:ascii="Twinkl" w:hAnsi="Twinkl"/>
                <w:b w:val="1"/>
                <w:bCs w:val="1"/>
                <w:sz w:val="20"/>
                <w:szCs w:val="20"/>
              </w:rPr>
              <w:t>.</w:t>
            </w:r>
          </w:p>
          <w:p w:rsidRPr="000B744F" w:rsidR="00DC0B49" w:rsidP="000B744F" w:rsidRDefault="00DC0B49" w14:paraId="581740D3" w14:textId="77777777">
            <w:pPr>
              <w:rPr>
                <w:rFonts w:ascii="Twinkl" w:hAnsi="Twinkl"/>
                <w:sz w:val="20"/>
                <w:szCs w:val="20"/>
              </w:rPr>
            </w:pPr>
            <w:r w:rsidRPr="000B744F">
              <w:rPr>
                <w:rFonts w:ascii="Twinkl" w:hAnsi="Twinkl"/>
                <w:sz w:val="20"/>
                <w:szCs w:val="20"/>
              </w:rPr>
              <w:t xml:space="preserve">  Cultural events </w:t>
            </w:r>
            <w:r w:rsidRPr="000B744F">
              <w:rPr>
                <w:rFonts w:ascii="Times New Roman" w:hAnsi="Times New Roman" w:cs="Times New Roman"/>
                <w:sz w:val="20"/>
                <w:szCs w:val="20"/>
              </w:rPr>
              <w:t>→</w:t>
            </w:r>
            <w:r w:rsidRPr="000B744F">
              <w:rPr>
                <w:rFonts w:ascii="Twinkl" w:hAnsi="Twinkl"/>
                <w:sz w:val="20"/>
                <w:szCs w:val="20"/>
              </w:rPr>
              <w:t xml:space="preserve"> </w:t>
            </w:r>
            <w:r w:rsidRPr="000B744F">
              <w:rPr>
                <w:rFonts w:ascii="Twinkl" w:hAnsi="Twinkl"/>
                <w:b/>
                <w:bCs/>
                <w:sz w:val="20"/>
                <w:szCs w:val="20"/>
              </w:rPr>
              <w:t>Photographic evidence, newsletters, teacher logs</w:t>
            </w:r>
            <w:r w:rsidRPr="000B744F">
              <w:rPr>
                <w:rFonts w:ascii="Twinkl" w:hAnsi="Twinkl"/>
                <w:sz w:val="20"/>
                <w:szCs w:val="20"/>
              </w:rPr>
              <w:t>.</w:t>
            </w:r>
          </w:p>
          <w:p w:rsidRPr="004C45A9" w:rsidR="00DC0B49" w:rsidP="00DF3BDD" w:rsidRDefault="00DC0B49" w14:paraId="49FD135B" w14:textId="7618FE8C">
            <w:pPr>
              <w:rPr>
                <w:rFonts w:ascii="Twinkl" w:hAnsi="Twinkl"/>
                <w:sz w:val="20"/>
                <w:szCs w:val="20"/>
              </w:rPr>
            </w:pPr>
          </w:p>
        </w:tc>
        <w:tc>
          <w:tcPr>
            <w:tcW w:w="1847" w:type="dxa"/>
            <w:vMerge w:val="restart"/>
            <w:tcMar/>
            <w:vAlign w:val="center"/>
          </w:tcPr>
          <w:p w:rsidRPr="004C45A9" w:rsidR="00DC0B49" w:rsidP="00FB3250" w:rsidRDefault="00DC0B49" w14:paraId="2C1B6001" w14:textId="77777777">
            <w:pPr>
              <w:rPr>
                <w:rFonts w:ascii="Twinkl" w:hAnsi="Twinkl"/>
                <w:sz w:val="20"/>
                <w:szCs w:val="20"/>
              </w:rPr>
            </w:pPr>
            <w:r w:rsidRPr="004C45A9">
              <w:rPr>
                <w:rFonts w:ascii="Twinkl" w:hAnsi="Twinkl"/>
                <w:sz w:val="20"/>
                <w:szCs w:val="20"/>
              </w:rPr>
              <w:t>Pupils experience relaunch of school values through assemblies, displays, and classroom practice.</w:t>
            </w:r>
          </w:p>
          <w:p w:rsidRPr="004C45A9" w:rsidR="00DC0B49" w:rsidP="00FB3250" w:rsidRDefault="00DC0B49" w14:paraId="313ED317" w14:textId="77777777">
            <w:pPr>
              <w:rPr>
                <w:rFonts w:ascii="Twinkl" w:hAnsi="Twinkl"/>
                <w:sz w:val="20"/>
                <w:szCs w:val="20"/>
              </w:rPr>
            </w:pPr>
          </w:p>
          <w:p w:rsidRPr="004C45A9" w:rsidR="00DC0B49" w:rsidP="00FB3250" w:rsidRDefault="00DC0B49" w14:paraId="5234F332" w14:textId="77777777">
            <w:pPr>
              <w:rPr>
                <w:rFonts w:ascii="Twinkl" w:hAnsi="Twinkl"/>
                <w:sz w:val="20"/>
                <w:szCs w:val="20"/>
              </w:rPr>
            </w:pPr>
            <w:r w:rsidRPr="004C45A9">
              <w:rPr>
                <w:rFonts w:ascii="Twinkl" w:hAnsi="Twinkl"/>
                <w:sz w:val="20"/>
                <w:szCs w:val="20"/>
              </w:rPr>
              <w:t>Children step into leadership roles as School Council, Eco-Leaders, and Play Leaders are relaunched.</w:t>
            </w:r>
          </w:p>
          <w:p w:rsidRPr="004C45A9" w:rsidR="00DC0B49" w:rsidP="00FB3250" w:rsidRDefault="00DC0B49" w14:paraId="546296D6" w14:textId="77777777">
            <w:pPr>
              <w:rPr>
                <w:rFonts w:ascii="Twinkl" w:hAnsi="Twinkl"/>
                <w:sz w:val="20"/>
                <w:szCs w:val="20"/>
              </w:rPr>
            </w:pPr>
          </w:p>
          <w:p w:rsidRPr="004C45A9" w:rsidR="00DC0B49" w:rsidP="00FB3250" w:rsidRDefault="00DC0B49" w14:paraId="65416921" w14:textId="77777777">
            <w:pPr>
              <w:rPr>
                <w:rFonts w:ascii="Twinkl" w:hAnsi="Twinkl"/>
                <w:sz w:val="20"/>
                <w:szCs w:val="20"/>
              </w:rPr>
            </w:pPr>
            <w:r w:rsidRPr="004C45A9">
              <w:rPr>
                <w:rFonts w:ascii="Twinkl" w:hAnsi="Twinkl"/>
                <w:sz w:val="20"/>
                <w:szCs w:val="20"/>
              </w:rPr>
              <w:t>Staff and governors see a progressive programme of cultural experiences mapped for the year.</w:t>
            </w:r>
          </w:p>
          <w:p w:rsidRPr="004C45A9" w:rsidR="00DC0B49" w:rsidP="00FB3250" w:rsidRDefault="00DC0B49" w14:paraId="196B0B94" w14:textId="77777777">
            <w:pPr>
              <w:rPr>
                <w:rFonts w:ascii="Twinkl" w:hAnsi="Twinkl"/>
                <w:sz w:val="20"/>
                <w:szCs w:val="20"/>
              </w:rPr>
            </w:pPr>
          </w:p>
          <w:p w:rsidRPr="004C45A9" w:rsidR="00DC0B49" w:rsidP="00FB3250" w:rsidRDefault="00DC0B49" w14:paraId="3AA7F885" w14:textId="77777777">
            <w:pPr>
              <w:rPr>
                <w:rFonts w:ascii="Twinkl" w:hAnsi="Twinkl"/>
                <w:sz w:val="20"/>
                <w:szCs w:val="20"/>
              </w:rPr>
            </w:pPr>
            <w:r w:rsidRPr="004C45A9">
              <w:rPr>
                <w:rFonts w:ascii="Twinkl" w:hAnsi="Twinkl"/>
                <w:sz w:val="20"/>
                <w:szCs w:val="20"/>
              </w:rPr>
              <w:t>Parents observe renewed PTFA activity with clear events calendar.</w:t>
            </w:r>
          </w:p>
          <w:p w:rsidRPr="004C45A9" w:rsidR="00DC0B49" w:rsidP="00FB3250" w:rsidRDefault="00DC0B49" w14:paraId="58F5D24B" w14:textId="77777777">
            <w:pPr>
              <w:rPr>
                <w:rFonts w:ascii="Twinkl" w:hAnsi="Twinkl"/>
                <w:sz w:val="20"/>
                <w:szCs w:val="20"/>
              </w:rPr>
            </w:pPr>
          </w:p>
          <w:p w:rsidRPr="004C45A9" w:rsidR="00DC0B49" w:rsidP="00FB3250" w:rsidRDefault="00DC0B49" w14:paraId="69916820" w14:textId="77777777">
            <w:pPr>
              <w:rPr>
                <w:rFonts w:ascii="Twinkl" w:hAnsi="Twinkl"/>
                <w:sz w:val="20"/>
                <w:szCs w:val="20"/>
              </w:rPr>
            </w:pPr>
            <w:r w:rsidRPr="004C45A9">
              <w:rPr>
                <w:rFonts w:ascii="Twinkl" w:hAnsi="Twinkl"/>
                <w:sz w:val="20"/>
                <w:szCs w:val="20"/>
              </w:rPr>
              <w:t>Families begin receiving targeted support for attendance barriers, with improved communication from school.</w:t>
            </w:r>
          </w:p>
          <w:p w:rsidRPr="004C45A9" w:rsidR="00DC0B49" w:rsidP="00FB3250" w:rsidRDefault="00DC0B49" w14:paraId="0A548E83" w14:textId="77777777">
            <w:pPr>
              <w:rPr>
                <w:rFonts w:ascii="Twinkl" w:hAnsi="Twinkl"/>
                <w:sz w:val="20"/>
                <w:szCs w:val="20"/>
              </w:rPr>
            </w:pPr>
          </w:p>
          <w:p w:rsidRPr="004C45A9" w:rsidR="00DC0B49" w:rsidP="00FB3250" w:rsidRDefault="00DC0B49" w14:paraId="58D37724" w14:textId="68EBE6DE">
            <w:pPr>
              <w:rPr>
                <w:rFonts w:ascii="Twinkl" w:hAnsi="Twinkl"/>
                <w:sz w:val="20"/>
                <w:szCs w:val="20"/>
              </w:rPr>
            </w:pPr>
            <w:r w:rsidRPr="004C45A9">
              <w:rPr>
                <w:rFonts w:ascii="Twinkl" w:hAnsi="Twinkl"/>
                <w:sz w:val="20"/>
                <w:szCs w:val="20"/>
              </w:rPr>
              <w:t>Pupils and staff celebrate key cultural and national events (festivals, poetry, Black History Month).</w:t>
            </w:r>
          </w:p>
        </w:tc>
        <w:tc>
          <w:tcPr>
            <w:tcW w:w="853" w:type="dxa"/>
            <w:tcMar/>
          </w:tcPr>
          <w:p w:rsidRPr="004C45A9" w:rsidR="00DC0B49" w:rsidP="00DF3BDD" w:rsidRDefault="00DC0B49" w14:paraId="10B267DB" w14:textId="77777777">
            <w:pPr>
              <w:rPr>
                <w:rFonts w:ascii="Twinkl" w:hAnsi="Twinkl"/>
              </w:rPr>
            </w:pPr>
          </w:p>
        </w:tc>
      </w:tr>
      <w:tr w:rsidRPr="004C45A9" w:rsidR="00DC0B49" w:rsidTr="18309B2E" w14:paraId="52EC6F61" w14:textId="2746F1E9">
        <w:trPr>
          <w:trHeight w:val="300"/>
        </w:trPr>
        <w:tc>
          <w:tcPr>
            <w:tcW w:w="1161" w:type="dxa"/>
            <w:tcMar/>
            <w:vAlign w:val="center"/>
          </w:tcPr>
          <w:p w:rsidRPr="004C45A9" w:rsidR="00DC0B49" w:rsidP="180B223A" w:rsidRDefault="00DC0B49" w14:paraId="113BEBEA" w14:textId="025206EB">
            <w:pPr>
              <w:rPr>
                <w:rFonts w:ascii="Twinkl" w:hAnsi="Twinkl" w:eastAsia="Twinkl" w:cs="Twinkl"/>
              </w:rPr>
            </w:pPr>
            <w:r w:rsidRPr="004C45A9">
              <w:rPr>
                <w:rFonts w:ascii="Twinkl" w:hAnsi="Twinkl" w:eastAsia="Twinkl" w:cs="Twinkl"/>
              </w:rPr>
              <w:t>Weeks 3- 6</w:t>
            </w:r>
          </w:p>
        </w:tc>
        <w:tc>
          <w:tcPr>
            <w:tcW w:w="4368" w:type="dxa"/>
            <w:tcMar/>
            <w:vAlign w:val="center"/>
          </w:tcPr>
          <w:p w:rsidRPr="0051106A" w:rsidR="00DC0B49" w:rsidP="2DC49E06" w:rsidRDefault="00DC0B49" w14:paraId="387C4BF2" w14:textId="2436E237">
            <w:pPr>
              <w:rPr>
                <w:rFonts w:ascii="Twinkl" w:hAnsi="Twinkl" w:eastAsia="Twinkl" w:cs="Twinkl"/>
                <w:color w:val="FFC000"/>
                <w:sz w:val="20"/>
                <w:szCs w:val="20"/>
              </w:rPr>
            </w:pPr>
            <w:r w:rsidRPr="2D9BE4EB">
              <w:rPr>
                <w:rFonts w:ascii="Twinkl" w:hAnsi="Twinkl" w:eastAsia="Twinkl" w:cs="Twinkl"/>
                <w:color w:val="00B050"/>
                <w:sz w:val="20"/>
                <w:szCs w:val="20"/>
              </w:rPr>
              <w:t xml:space="preserve">A plan of trips, visits and themed days created. </w:t>
            </w:r>
            <w:r w:rsidRPr="2D9BE4EB">
              <w:rPr>
                <w:rFonts w:ascii="Twinkl" w:hAnsi="Twinkl" w:eastAsia="Twinkl" w:cs="Twinkl"/>
                <w:color w:val="FFC000"/>
                <w:sz w:val="20"/>
                <w:szCs w:val="20"/>
              </w:rPr>
              <w:t xml:space="preserve"> </w:t>
            </w:r>
          </w:p>
          <w:p w:rsidRPr="004C45A9" w:rsidR="00DC0B49" w:rsidP="2FD9DBE5" w:rsidRDefault="00DC0B49" w14:paraId="5A4D9D1D" w14:textId="41487AA0">
            <w:pPr>
              <w:rPr>
                <w:rFonts w:ascii="Twinkl" w:hAnsi="Twinkl" w:eastAsia="Twinkl" w:cs="Twinkl"/>
                <w:color w:val="00B050"/>
                <w:sz w:val="20"/>
                <w:szCs w:val="20"/>
              </w:rPr>
            </w:pPr>
            <w:r w:rsidRPr="2FD9DBE5">
              <w:rPr>
                <w:rFonts w:ascii="Twinkl" w:hAnsi="Twinkl" w:eastAsia="Twinkl" w:cs="Twinkl"/>
                <w:color w:val="00B050"/>
                <w:sz w:val="20"/>
                <w:szCs w:val="20"/>
              </w:rPr>
              <w:t>Assembly plan reviewed</w:t>
            </w:r>
          </w:p>
          <w:p w:rsidRPr="004C45A9" w:rsidR="00DC0B49" w:rsidP="2DC49E06" w:rsidRDefault="00DC0B49" w14:paraId="40BD2F72" w14:textId="789958A5">
            <w:pPr>
              <w:rPr>
                <w:rFonts w:ascii="Twinkl" w:hAnsi="Twinkl" w:eastAsia="Twinkl" w:cs="Twinkl"/>
                <w:color w:val="00B050"/>
                <w:sz w:val="20"/>
                <w:szCs w:val="20"/>
              </w:rPr>
            </w:pPr>
            <w:r w:rsidRPr="004C45A9">
              <w:rPr>
                <w:rFonts w:ascii="Twinkl" w:hAnsi="Twinkl" w:eastAsia="Twinkl" w:cs="Twinkl"/>
                <w:color w:val="00B050"/>
                <w:sz w:val="20"/>
                <w:szCs w:val="20"/>
              </w:rPr>
              <w:t>Picture News follow up in classes monitoring begins</w:t>
            </w:r>
          </w:p>
          <w:p w:rsidRPr="008B1A8B" w:rsidR="00DC0B49" w:rsidP="2D9BE4EB" w:rsidRDefault="00DC0B49" w14:paraId="52A5B296" w14:textId="316FAC33">
            <w:pPr>
              <w:rPr>
                <w:rFonts w:ascii="Twinkl" w:hAnsi="Twinkl" w:eastAsia="Twinkl" w:cs="Twinkl"/>
                <w:color w:val="00B050"/>
                <w:sz w:val="20"/>
                <w:szCs w:val="20"/>
              </w:rPr>
            </w:pPr>
            <w:r w:rsidRPr="2D9BE4EB">
              <w:rPr>
                <w:rFonts w:ascii="Twinkl" w:hAnsi="Twinkl" w:eastAsia="Twinkl" w:cs="Twinkl"/>
                <w:color w:val="00B050"/>
                <w:sz w:val="20"/>
                <w:szCs w:val="20"/>
              </w:rPr>
              <w:t xml:space="preserve">Research passports </w:t>
            </w:r>
            <w:r w:rsidRPr="2D9BE4EB" w:rsidR="6207A7A4">
              <w:rPr>
                <w:rFonts w:ascii="Twinkl" w:hAnsi="Twinkl" w:eastAsia="Twinkl" w:cs="Twinkl"/>
                <w:color w:val="00B050"/>
                <w:sz w:val="20"/>
                <w:szCs w:val="20"/>
              </w:rPr>
              <w:t>- postpone until Summer</w:t>
            </w:r>
          </w:p>
          <w:p w:rsidRPr="004C45A9" w:rsidR="00DC0B49" w:rsidP="2DC49E06" w:rsidRDefault="00DC0B49" w14:paraId="1B19B7B1" w14:textId="09D1B012">
            <w:pPr>
              <w:rPr>
                <w:rFonts w:ascii="Twinkl" w:hAnsi="Twinkl" w:eastAsia="Twinkl" w:cs="Twinkl"/>
                <w:sz w:val="20"/>
                <w:szCs w:val="20"/>
              </w:rPr>
            </w:pPr>
            <w:r w:rsidRPr="2D9BE4EB">
              <w:rPr>
                <w:rFonts w:ascii="Twinkl" w:hAnsi="Twinkl" w:eastAsia="Twinkl" w:cs="Twinkl"/>
                <w:color w:val="00B050"/>
                <w:sz w:val="20"/>
                <w:szCs w:val="20"/>
              </w:rPr>
              <w:t xml:space="preserve">Poppies on the roundabout </w:t>
            </w:r>
            <w:r w:rsidRPr="2D9BE4EB">
              <w:rPr>
                <w:rFonts w:ascii="Twinkl" w:hAnsi="Twinkl" w:eastAsia="Twinkl" w:cs="Twinkl"/>
                <w:sz w:val="20"/>
                <w:szCs w:val="20"/>
              </w:rPr>
              <w:t xml:space="preserve">– </w:t>
            </w:r>
            <w:r w:rsidRPr="2D9BE4EB">
              <w:rPr>
                <w:rFonts w:ascii="Twinkl" w:hAnsi="Twinkl" w:eastAsia="Twinkl" w:cs="Twinkl"/>
                <w:color w:val="00B050"/>
                <w:sz w:val="20"/>
                <w:szCs w:val="20"/>
              </w:rPr>
              <w:t>contact made with LCC</w:t>
            </w:r>
            <w:r w:rsidRPr="2D9BE4EB" w:rsidR="2CBB02E1">
              <w:rPr>
                <w:rFonts w:ascii="Twinkl" w:hAnsi="Twinkl" w:eastAsia="Twinkl" w:cs="Twinkl"/>
                <w:color w:val="00B050"/>
                <w:sz w:val="20"/>
                <w:szCs w:val="20"/>
              </w:rPr>
              <w:t xml:space="preserve"> and agreed</w:t>
            </w:r>
          </w:p>
          <w:p w:rsidRPr="004C45A9" w:rsidR="00DC0B49" w:rsidP="2FD9DBE5" w:rsidRDefault="00DC0B49" w14:paraId="44928B1F" w14:textId="492A11AE">
            <w:pPr>
              <w:rPr>
                <w:rFonts w:ascii="Twinkl" w:hAnsi="Twinkl" w:eastAsia="Twinkl" w:cs="Twinkl"/>
                <w:color w:val="00B050"/>
                <w:sz w:val="20"/>
                <w:szCs w:val="20"/>
              </w:rPr>
            </w:pPr>
            <w:r w:rsidRPr="2FD9DBE5">
              <w:rPr>
                <w:rFonts w:ascii="Twinkl" w:hAnsi="Twinkl" w:eastAsia="Twinkl" w:cs="Twinkl"/>
                <w:color w:val="00B050"/>
                <w:sz w:val="20"/>
                <w:szCs w:val="20"/>
              </w:rPr>
              <w:t>Liaise with leads to create opportunities throughout school – history, PE, Science, MFL, art and music.</w:t>
            </w:r>
          </w:p>
          <w:p w:rsidRPr="0051106A" w:rsidR="00DC0B49" w:rsidP="00DF3BDD" w:rsidRDefault="00DC0B49" w14:paraId="460530E2" w14:textId="77777777">
            <w:pPr>
              <w:rPr>
                <w:rFonts w:ascii="Twinkl" w:hAnsi="Twinkl" w:eastAsia="Twinkl" w:cs="Twinkl"/>
                <w:color w:val="FFC000"/>
                <w:sz w:val="20"/>
                <w:szCs w:val="20"/>
              </w:rPr>
            </w:pPr>
            <w:r w:rsidRPr="004C45A9">
              <w:rPr>
                <w:rFonts w:ascii="Twinkl" w:hAnsi="Twinkl" w:eastAsia="Twinkl" w:cs="Twinkl"/>
                <w:color w:val="00B050"/>
                <w:sz w:val="20"/>
                <w:szCs w:val="20"/>
              </w:rPr>
              <w:t>Research Stay Safe Partnerships – requests made for Y5 conflict, Y5 antisocial behaviour, Y3 positive boundaries</w:t>
            </w:r>
          </w:p>
          <w:p w:rsidRPr="0051106A" w:rsidR="00DC0B49" w:rsidP="2FD9DBE5" w:rsidRDefault="00DC0B49" w14:paraId="501F449D" w14:textId="12B6A0A5">
            <w:pPr>
              <w:rPr>
                <w:rFonts w:ascii="Twinkl" w:hAnsi="Twinkl" w:eastAsia="Twinkl" w:cs="Twinkl"/>
                <w:color w:val="00B050"/>
                <w:sz w:val="20"/>
                <w:szCs w:val="20"/>
              </w:rPr>
            </w:pPr>
            <w:r w:rsidRPr="2FD9DBE5">
              <w:rPr>
                <w:rFonts w:ascii="Twinkl" w:hAnsi="Twinkl" w:eastAsia="Twinkl" w:cs="Twinkl"/>
                <w:color w:val="00B050"/>
                <w:sz w:val="20"/>
                <w:szCs w:val="20"/>
              </w:rPr>
              <w:t>Investigate demographics of our school</w:t>
            </w:r>
            <w:r w:rsidRPr="2FD9DBE5" w:rsidR="0051106A">
              <w:rPr>
                <w:rFonts w:ascii="Twinkl" w:hAnsi="Twinkl" w:eastAsia="Twinkl" w:cs="Twinkl"/>
                <w:color w:val="00B050"/>
                <w:sz w:val="20"/>
                <w:szCs w:val="20"/>
              </w:rPr>
              <w:t xml:space="preserve"> and share with staff</w:t>
            </w:r>
          </w:p>
          <w:p w:rsidRPr="004C45A9" w:rsidR="00DC0B49" w:rsidP="2FD9DBE5" w:rsidRDefault="00DC0B49" w14:paraId="5C79A78D" w14:textId="08308C4C">
            <w:pPr>
              <w:rPr>
                <w:rFonts w:ascii="Twinkl" w:hAnsi="Twinkl" w:eastAsia="Twinkl" w:cs="Twinkl"/>
                <w:color w:val="00B050"/>
                <w:sz w:val="20"/>
                <w:szCs w:val="20"/>
              </w:rPr>
            </w:pPr>
            <w:r w:rsidRPr="2FD9DBE5">
              <w:rPr>
                <w:rFonts w:ascii="Twinkl" w:hAnsi="Twinkl" w:eastAsia="Twinkl" w:cs="Twinkl"/>
                <w:color w:val="00B050"/>
                <w:sz w:val="20"/>
                <w:szCs w:val="20"/>
              </w:rPr>
              <w:t xml:space="preserve">Plans for working with Boultham </w:t>
            </w:r>
            <w:r w:rsidRPr="2FD9DBE5" w:rsidR="0051106A">
              <w:rPr>
                <w:rFonts w:ascii="Twinkl" w:hAnsi="Twinkl" w:eastAsia="Twinkl" w:cs="Twinkl"/>
                <w:color w:val="00B050"/>
                <w:sz w:val="20"/>
                <w:szCs w:val="20"/>
              </w:rPr>
              <w:t>P</w:t>
            </w:r>
            <w:r w:rsidRPr="2FD9DBE5">
              <w:rPr>
                <w:rFonts w:ascii="Twinkl" w:hAnsi="Twinkl" w:eastAsia="Twinkl" w:cs="Twinkl"/>
                <w:color w:val="00B050"/>
                <w:sz w:val="20"/>
                <w:szCs w:val="20"/>
              </w:rPr>
              <w:t>ark Ranger</w:t>
            </w:r>
            <w:r w:rsidRPr="2FD9DBE5" w:rsidR="0051106A">
              <w:rPr>
                <w:rFonts w:ascii="Twinkl" w:hAnsi="Twinkl" w:eastAsia="Twinkl" w:cs="Twinkl"/>
                <w:color w:val="00B050"/>
                <w:sz w:val="20"/>
                <w:szCs w:val="20"/>
              </w:rPr>
              <w:t>s</w:t>
            </w:r>
          </w:p>
        </w:tc>
        <w:tc>
          <w:tcPr>
            <w:tcW w:w="1035" w:type="dxa"/>
            <w:tcMar/>
            <w:vAlign w:val="center"/>
          </w:tcPr>
          <w:p w:rsidRPr="004C45A9" w:rsidR="00DC0B49" w:rsidP="00DF3BDD" w:rsidRDefault="00DC0B49" w14:paraId="421DBD24" w14:textId="5F1FFD5D">
            <w:pPr>
              <w:spacing w:after="200" w:line="276" w:lineRule="auto"/>
              <w:rPr>
                <w:rFonts w:ascii="Twinkl" w:hAnsi="Twinkl"/>
              </w:rPr>
            </w:pPr>
            <w:r w:rsidRPr="004C45A9">
              <w:rPr>
                <w:rFonts w:ascii="Twinkl" w:hAnsi="Twinkl"/>
              </w:rPr>
              <w:t>LG</w:t>
            </w:r>
          </w:p>
        </w:tc>
        <w:tc>
          <w:tcPr>
            <w:tcW w:w="689" w:type="dxa"/>
            <w:tcMar/>
            <w:vAlign w:val="center"/>
          </w:tcPr>
          <w:p w:rsidRPr="004C45A9" w:rsidR="00DC0B49" w:rsidP="00DF3BDD" w:rsidRDefault="00DC0B49" w14:paraId="09EDDDA8" w14:textId="5EF5411D">
            <w:pPr>
              <w:rPr>
                <w:rFonts w:ascii="Twinkl" w:hAnsi="Twinkl"/>
              </w:rPr>
            </w:pPr>
          </w:p>
        </w:tc>
        <w:tc>
          <w:tcPr>
            <w:tcW w:w="1319" w:type="dxa"/>
            <w:tcMar/>
            <w:vAlign w:val="center"/>
          </w:tcPr>
          <w:p w:rsidRPr="004C45A9" w:rsidR="00DC0B49" w:rsidP="00DF3BDD" w:rsidRDefault="00DC0B49" w14:paraId="055D25C4" w14:textId="289E60D3">
            <w:pPr>
              <w:rPr>
                <w:rFonts w:ascii="Twinkl" w:hAnsi="Twinkl"/>
              </w:rPr>
            </w:pPr>
          </w:p>
        </w:tc>
        <w:tc>
          <w:tcPr>
            <w:tcW w:w="1548" w:type="dxa"/>
            <w:tcMar/>
            <w:vAlign w:val="center"/>
          </w:tcPr>
          <w:p w:rsidRPr="004C45A9" w:rsidR="00DC0B49" w:rsidP="00DF3BDD" w:rsidRDefault="00DC0B49" w14:paraId="4BDC6F69" w14:textId="6FDDBCBC">
            <w:pPr>
              <w:rPr>
                <w:rFonts w:ascii="Twinkl" w:hAnsi="Twinkl"/>
              </w:rPr>
            </w:pPr>
          </w:p>
        </w:tc>
        <w:tc>
          <w:tcPr>
            <w:tcW w:w="2631" w:type="dxa"/>
            <w:vMerge/>
            <w:tcMar/>
            <w:vAlign w:val="center"/>
          </w:tcPr>
          <w:p w:rsidRPr="004C45A9" w:rsidR="00DC0B49" w:rsidP="00DF3BDD" w:rsidRDefault="00DC0B49" w14:paraId="62AAF100" w14:textId="6BDBF1F2">
            <w:pPr>
              <w:rPr>
                <w:rFonts w:ascii="Twinkl" w:hAnsi="Twinkl"/>
                <w:sz w:val="20"/>
                <w:szCs w:val="20"/>
              </w:rPr>
            </w:pPr>
          </w:p>
        </w:tc>
        <w:tc>
          <w:tcPr>
            <w:tcW w:w="1847" w:type="dxa"/>
            <w:vMerge/>
            <w:tcMar/>
            <w:vAlign w:val="center"/>
          </w:tcPr>
          <w:p w:rsidRPr="004C45A9" w:rsidR="00DC0B49" w:rsidP="00DF3BDD" w:rsidRDefault="00DC0B49" w14:paraId="4DD387ED" w14:textId="7EE9D6A2">
            <w:pPr>
              <w:rPr>
                <w:rFonts w:ascii="Twinkl" w:hAnsi="Twinkl"/>
                <w:sz w:val="20"/>
                <w:szCs w:val="20"/>
              </w:rPr>
            </w:pPr>
          </w:p>
        </w:tc>
        <w:tc>
          <w:tcPr>
            <w:tcW w:w="853" w:type="dxa"/>
            <w:tcMar/>
          </w:tcPr>
          <w:p w:rsidRPr="004C45A9" w:rsidR="00DC0B49" w:rsidP="00DF3BDD" w:rsidRDefault="00DC0B49" w14:paraId="67BB37B5" w14:textId="0B34DD98">
            <w:pPr>
              <w:rPr>
                <w:rFonts w:ascii="Twinkl" w:hAnsi="Twinkl"/>
              </w:rPr>
            </w:pPr>
          </w:p>
        </w:tc>
      </w:tr>
      <w:tr w:rsidRPr="004C45A9" w:rsidR="00DC0B49" w:rsidTr="18309B2E" w14:paraId="3B6C3BCA" w14:textId="14550036">
        <w:trPr>
          <w:trHeight w:val="300"/>
        </w:trPr>
        <w:tc>
          <w:tcPr>
            <w:tcW w:w="1161" w:type="dxa"/>
            <w:tcMar/>
            <w:vAlign w:val="center"/>
          </w:tcPr>
          <w:p w:rsidRPr="004C45A9" w:rsidR="00DC0B49" w:rsidP="180B223A" w:rsidRDefault="00DC0B49" w14:paraId="2A057138" w14:textId="666DCCE3">
            <w:pPr>
              <w:rPr>
                <w:rFonts w:ascii="Twinkl" w:hAnsi="Twinkl" w:eastAsia="Twinkl" w:cs="Twinkl"/>
              </w:rPr>
            </w:pPr>
            <w:r w:rsidRPr="004C45A9">
              <w:rPr>
                <w:rFonts w:ascii="Twinkl" w:hAnsi="Twinkl" w:eastAsia="Twinkl" w:cs="Twinkl"/>
              </w:rPr>
              <w:t>7 – 8</w:t>
            </w:r>
          </w:p>
          <w:p w:rsidRPr="004C45A9" w:rsidR="00DC0B49" w:rsidP="180B223A" w:rsidRDefault="00DC0B49" w14:paraId="3CEDCAA1" w14:textId="6E3DB986">
            <w:pPr>
              <w:rPr>
                <w:rFonts w:ascii="Twinkl" w:hAnsi="Twinkl" w:eastAsia="Twinkl" w:cs="Twinkl"/>
              </w:rPr>
            </w:pPr>
            <w:r w:rsidRPr="004C45A9">
              <w:rPr>
                <w:rFonts w:ascii="Twinkl" w:hAnsi="Twinkl" w:eastAsia="Twinkl" w:cs="Twinkl"/>
              </w:rPr>
              <w:t>Half Term</w:t>
            </w:r>
          </w:p>
        </w:tc>
        <w:tc>
          <w:tcPr>
            <w:tcW w:w="4368" w:type="dxa"/>
            <w:tcMar/>
            <w:vAlign w:val="center"/>
          </w:tcPr>
          <w:p w:rsidRPr="004C45A9" w:rsidR="00DC0B49" w:rsidP="2FD9DBE5" w:rsidRDefault="00DC0B49" w14:paraId="094B820E" w14:textId="3C1D7DD8">
            <w:pPr>
              <w:rPr>
                <w:rFonts w:ascii="Twinkl" w:hAnsi="Twinkl" w:eastAsia="Twinkl" w:cs="Twinkl"/>
                <w:color w:val="00B050"/>
                <w:sz w:val="20"/>
                <w:szCs w:val="20"/>
              </w:rPr>
            </w:pPr>
            <w:r w:rsidRPr="2FD9DBE5">
              <w:rPr>
                <w:rFonts w:ascii="Twinkl" w:hAnsi="Twinkl" w:eastAsia="Twinkl" w:cs="Twinkl"/>
                <w:color w:val="00B050"/>
                <w:sz w:val="20"/>
                <w:szCs w:val="20"/>
              </w:rPr>
              <w:t>Plans for House Team Remembrance Day 11</w:t>
            </w:r>
            <w:r w:rsidRPr="2FD9DBE5">
              <w:rPr>
                <w:rFonts w:ascii="Twinkl" w:hAnsi="Twinkl" w:eastAsia="Twinkl" w:cs="Twinkl"/>
                <w:color w:val="00B050"/>
                <w:sz w:val="20"/>
                <w:szCs w:val="20"/>
                <w:vertAlign w:val="superscript"/>
              </w:rPr>
              <w:t>th</w:t>
            </w:r>
            <w:r w:rsidRPr="2FD9DBE5">
              <w:rPr>
                <w:rFonts w:ascii="Twinkl" w:hAnsi="Twinkl" w:eastAsia="Twinkl" w:cs="Twinkl"/>
                <w:color w:val="00B050"/>
                <w:sz w:val="20"/>
                <w:szCs w:val="20"/>
              </w:rPr>
              <w:t xml:space="preserve"> Nov (British Values emphasis) created and shared</w:t>
            </w:r>
          </w:p>
          <w:p w:rsidRPr="004C45A9" w:rsidR="00DC0B49" w:rsidP="18309B2E" w:rsidRDefault="00DC0B49" w14:paraId="17C336F8" w14:textId="77777777">
            <w:pPr>
              <w:rPr>
                <w:rFonts w:ascii="Twinkl" w:hAnsi="Twinkl" w:eastAsia="Twinkl" w:cs="Twinkl"/>
                <w:color w:val="00B050"/>
                <w:sz w:val="20"/>
                <w:szCs w:val="20"/>
              </w:rPr>
            </w:pPr>
            <w:r w:rsidRPr="18309B2E" w:rsidR="54832C7A">
              <w:rPr>
                <w:rFonts w:ascii="Twinkl" w:hAnsi="Twinkl" w:eastAsia="Twinkl" w:cs="Twinkl"/>
                <w:color w:val="00B050"/>
                <w:sz w:val="20"/>
                <w:szCs w:val="20"/>
              </w:rPr>
              <w:t xml:space="preserve">Pupil and parent voice – extra-curricular offer </w:t>
            </w:r>
          </w:p>
          <w:p w:rsidRPr="004C45A9" w:rsidR="00DC0B49" w:rsidP="2FD9DBE5" w:rsidRDefault="00DC0B49" w14:paraId="0E58AD6E" w14:textId="284C6151">
            <w:pPr>
              <w:rPr>
                <w:rFonts w:ascii="Twinkl" w:hAnsi="Twinkl" w:eastAsia="Twinkl" w:cs="Twinkl"/>
                <w:color w:val="00B050"/>
                <w:sz w:val="20"/>
                <w:szCs w:val="20"/>
              </w:rPr>
            </w:pPr>
            <w:r w:rsidRPr="2FD9DBE5">
              <w:rPr>
                <w:rFonts w:ascii="Twinkl" w:hAnsi="Twinkl" w:eastAsia="Twinkl" w:cs="Twinkl"/>
                <w:color w:val="00B050"/>
                <w:sz w:val="20"/>
                <w:szCs w:val="20"/>
              </w:rPr>
              <w:t>Hello language day (21</w:t>
            </w:r>
            <w:r w:rsidRPr="2FD9DBE5">
              <w:rPr>
                <w:rFonts w:ascii="Twinkl" w:hAnsi="Twinkl" w:eastAsia="Twinkl" w:cs="Twinkl"/>
                <w:color w:val="00B050"/>
                <w:sz w:val="20"/>
                <w:szCs w:val="20"/>
                <w:vertAlign w:val="superscript"/>
              </w:rPr>
              <w:t>st</w:t>
            </w:r>
            <w:r w:rsidRPr="2FD9DBE5">
              <w:rPr>
                <w:rFonts w:ascii="Twinkl" w:hAnsi="Twinkl" w:eastAsia="Twinkl" w:cs="Twinkl"/>
                <w:color w:val="00B050"/>
                <w:sz w:val="20"/>
                <w:szCs w:val="20"/>
              </w:rPr>
              <w:t xml:space="preserve"> November) – plans made</w:t>
            </w:r>
          </w:p>
          <w:p w:rsidRPr="004C45A9" w:rsidR="00DC0B49" w:rsidP="00DF3BDD" w:rsidRDefault="00DC0B49" w14:paraId="5379C909" w14:textId="7B020FED">
            <w:pPr>
              <w:rPr>
                <w:rFonts w:ascii="Twinkl" w:hAnsi="Twinkl" w:eastAsia="Twinkl" w:cs="Twinkl"/>
                <w:sz w:val="20"/>
                <w:szCs w:val="20"/>
              </w:rPr>
            </w:pPr>
          </w:p>
        </w:tc>
        <w:tc>
          <w:tcPr>
            <w:tcW w:w="1035" w:type="dxa"/>
            <w:tcMar/>
            <w:vAlign w:val="center"/>
          </w:tcPr>
          <w:p w:rsidRPr="004C45A9" w:rsidR="00DC0B49" w:rsidP="00DF3BDD" w:rsidRDefault="00DC0B49" w14:paraId="02222E39" w14:textId="02510B20">
            <w:pPr>
              <w:rPr>
                <w:rFonts w:ascii="Twinkl" w:hAnsi="Twinkl"/>
              </w:rPr>
            </w:pPr>
            <w:r w:rsidRPr="004C45A9">
              <w:rPr>
                <w:rFonts w:ascii="Twinkl" w:hAnsi="Twinkl"/>
              </w:rPr>
              <w:t>LG</w:t>
            </w:r>
          </w:p>
        </w:tc>
        <w:tc>
          <w:tcPr>
            <w:tcW w:w="689" w:type="dxa"/>
            <w:tcMar/>
            <w:vAlign w:val="center"/>
          </w:tcPr>
          <w:p w:rsidRPr="004C45A9" w:rsidR="00DC0B49" w:rsidP="00DF3BDD" w:rsidRDefault="00DC0B49" w14:paraId="7453ECE9" w14:textId="40C8BFFC">
            <w:pPr>
              <w:rPr>
                <w:rFonts w:ascii="Twinkl" w:hAnsi="Twinkl"/>
              </w:rPr>
            </w:pPr>
          </w:p>
        </w:tc>
        <w:tc>
          <w:tcPr>
            <w:tcW w:w="1319" w:type="dxa"/>
            <w:tcMar/>
            <w:vAlign w:val="center"/>
          </w:tcPr>
          <w:p w:rsidRPr="004C45A9" w:rsidR="00DC0B49" w:rsidP="00DF3BDD" w:rsidRDefault="00DC0B49" w14:paraId="52B4AD4B" w14:textId="684BD8CB">
            <w:pPr>
              <w:rPr>
                <w:rFonts w:ascii="Twinkl" w:hAnsi="Twinkl"/>
              </w:rPr>
            </w:pPr>
          </w:p>
        </w:tc>
        <w:tc>
          <w:tcPr>
            <w:tcW w:w="1548" w:type="dxa"/>
            <w:tcMar/>
            <w:vAlign w:val="center"/>
          </w:tcPr>
          <w:p w:rsidRPr="004C45A9" w:rsidR="00DC0B49" w:rsidP="00DF3BDD" w:rsidRDefault="00DC0B49" w14:paraId="6CDACD25" w14:textId="5DF05724">
            <w:pPr>
              <w:rPr>
                <w:rFonts w:ascii="Twinkl" w:hAnsi="Twinkl"/>
              </w:rPr>
            </w:pPr>
          </w:p>
        </w:tc>
        <w:tc>
          <w:tcPr>
            <w:tcW w:w="2631" w:type="dxa"/>
            <w:vMerge/>
            <w:tcMar/>
            <w:vAlign w:val="center"/>
          </w:tcPr>
          <w:p w:rsidRPr="004C45A9" w:rsidR="00DC0B49" w:rsidP="00DF3BDD" w:rsidRDefault="00DC0B49" w14:paraId="23241CA9" w14:textId="67F5DB70">
            <w:pPr>
              <w:rPr>
                <w:rFonts w:ascii="Twinkl" w:hAnsi="Twinkl"/>
                <w:sz w:val="20"/>
                <w:szCs w:val="20"/>
              </w:rPr>
            </w:pPr>
          </w:p>
        </w:tc>
        <w:tc>
          <w:tcPr>
            <w:tcW w:w="1847" w:type="dxa"/>
            <w:vMerge/>
            <w:tcMar/>
            <w:vAlign w:val="center"/>
          </w:tcPr>
          <w:p w:rsidRPr="004C45A9" w:rsidR="00DC0B49" w:rsidP="00DF3BDD" w:rsidRDefault="00DC0B49" w14:paraId="2BDFC7DD" w14:textId="30F2A6CD">
            <w:pPr>
              <w:rPr>
                <w:rFonts w:ascii="Twinkl" w:hAnsi="Twinkl"/>
                <w:sz w:val="20"/>
                <w:szCs w:val="20"/>
              </w:rPr>
            </w:pPr>
          </w:p>
        </w:tc>
        <w:tc>
          <w:tcPr>
            <w:tcW w:w="853" w:type="dxa"/>
            <w:tcMar/>
          </w:tcPr>
          <w:p w:rsidRPr="004C45A9" w:rsidR="00DC0B49" w:rsidP="00DF3BDD" w:rsidRDefault="00DC0B49" w14:paraId="1BF5C8D9" w14:textId="7407575A">
            <w:pPr>
              <w:rPr>
                <w:rFonts w:ascii="Twinkl" w:hAnsi="Twinkl"/>
              </w:rPr>
            </w:pPr>
          </w:p>
        </w:tc>
      </w:tr>
      <w:tr w:rsidRPr="004C45A9" w:rsidR="00C0756A" w:rsidTr="18309B2E" w14:paraId="19E22684" w14:textId="3F26ED45">
        <w:trPr>
          <w:trHeight w:val="300"/>
        </w:trPr>
        <w:tc>
          <w:tcPr>
            <w:tcW w:w="1161" w:type="dxa"/>
            <w:tcMar/>
            <w:vAlign w:val="center"/>
          </w:tcPr>
          <w:p w:rsidRPr="004C45A9" w:rsidR="07C2325D" w:rsidP="180B223A" w:rsidRDefault="00AC75CA" w14:paraId="6DED5177" w14:textId="13B2FF31">
            <w:pPr>
              <w:rPr>
                <w:rFonts w:ascii="Twinkl" w:hAnsi="Twinkl" w:eastAsia="Twinkl" w:cs="Twinkl"/>
              </w:rPr>
            </w:pPr>
            <w:r w:rsidRPr="004C45A9">
              <w:rPr>
                <w:rFonts w:ascii="Twinkl" w:hAnsi="Twinkl" w:eastAsia="Twinkl" w:cs="Twinkl"/>
              </w:rPr>
              <w:t>Term 2</w:t>
            </w:r>
          </w:p>
        </w:tc>
        <w:tc>
          <w:tcPr>
            <w:tcW w:w="4368" w:type="dxa"/>
            <w:tcMar/>
            <w:vAlign w:val="center"/>
          </w:tcPr>
          <w:p w:rsidRPr="00B93051" w:rsidR="00B93051" w:rsidP="00B93051" w:rsidRDefault="00B93051" w14:paraId="2E1D7240" w14:textId="77777777">
            <w:pPr>
              <w:rPr>
                <w:rFonts w:ascii="Twinkl" w:hAnsi="Twinkl" w:eastAsia="Twinkl" w:cs="Twinkl"/>
                <w:b/>
                <w:bCs/>
                <w:sz w:val="20"/>
                <w:szCs w:val="20"/>
              </w:rPr>
            </w:pPr>
            <w:r w:rsidRPr="00B93051">
              <w:rPr>
                <w:rFonts w:ascii="Twinkl" w:hAnsi="Twinkl" w:eastAsia="Twinkl" w:cs="Twinkl"/>
                <w:b/>
                <w:bCs/>
                <w:sz w:val="20"/>
                <w:szCs w:val="20"/>
              </w:rPr>
              <w:t>Enrichment &amp; Pupil Experience</w:t>
            </w:r>
          </w:p>
          <w:p w:rsidRPr="00B93051" w:rsidR="00B93051" w:rsidP="707EAA31" w:rsidRDefault="00B93051" w14:paraId="3AB4C01E" w14:textId="2EC4EEB9">
            <w:pPr>
              <w:numPr>
                <w:ilvl w:val="0"/>
                <w:numId w:val="61"/>
              </w:numPr>
              <w:rPr>
                <w:rFonts w:ascii="Twinkl" w:hAnsi="Twinkl" w:eastAsia="Twinkl" w:cs="Twinkl"/>
                <w:color w:val="00B050"/>
                <w:sz w:val="20"/>
                <w:szCs w:val="20"/>
              </w:rPr>
            </w:pPr>
            <w:r w:rsidRPr="707EAA31" w:rsidR="0F4B7151">
              <w:rPr>
                <w:rFonts w:ascii="Twinkl" w:hAnsi="Twinkl" w:eastAsia="Twinkl" w:cs="Twinkl"/>
                <w:b w:val="1"/>
                <w:bCs w:val="1"/>
                <w:color w:val="00B050"/>
                <w:sz w:val="20"/>
                <w:szCs w:val="20"/>
              </w:rPr>
              <w:t>Survey pupils and parents</w:t>
            </w:r>
            <w:r w:rsidRPr="707EAA31" w:rsidR="0F4B7151">
              <w:rPr>
                <w:rFonts w:ascii="Twinkl" w:hAnsi="Twinkl" w:eastAsia="Twinkl" w:cs="Twinkl"/>
                <w:color w:val="00B050"/>
                <w:sz w:val="20"/>
                <w:szCs w:val="20"/>
              </w:rPr>
              <w:t xml:space="preserve"> to </w:t>
            </w:r>
            <w:r w:rsidRPr="707EAA31" w:rsidR="0F4B7151">
              <w:rPr>
                <w:rFonts w:ascii="Twinkl" w:hAnsi="Twinkl" w:eastAsia="Twinkl" w:cs="Twinkl"/>
                <w:color w:val="00B050"/>
                <w:sz w:val="20"/>
                <w:szCs w:val="20"/>
              </w:rPr>
              <w:t>identify</w:t>
            </w:r>
            <w:r w:rsidRPr="707EAA31" w:rsidR="0F4B7151">
              <w:rPr>
                <w:rFonts w:ascii="Twinkl" w:hAnsi="Twinkl" w:eastAsia="Twinkl" w:cs="Twinkl"/>
                <w:color w:val="00B050"/>
                <w:sz w:val="20"/>
                <w:szCs w:val="20"/>
              </w:rPr>
              <w:t xml:space="preserve"> interests for expanding extra-curricular clubs</w:t>
            </w:r>
            <w:r w:rsidRPr="707EAA31" w:rsidR="317D730D">
              <w:rPr>
                <w:rFonts w:ascii="Twinkl" w:hAnsi="Twinkl" w:eastAsia="Twinkl" w:cs="Twinkl"/>
                <w:color w:val="00B050"/>
                <w:sz w:val="20"/>
                <w:szCs w:val="20"/>
              </w:rPr>
              <w:t xml:space="preserve"> – ready to send Spring</w:t>
            </w:r>
          </w:p>
          <w:p w:rsidRPr="00B93051" w:rsidR="00B93051" w:rsidP="0C3B95F3" w:rsidRDefault="00B93051" w14:paraId="433B0196" w14:textId="77777777">
            <w:pPr>
              <w:numPr>
                <w:ilvl w:val="0"/>
                <w:numId w:val="61"/>
              </w:numPr>
              <w:rPr>
                <w:rFonts w:ascii="Twinkl" w:hAnsi="Twinkl" w:eastAsia="Twinkl" w:cs="Twinkl"/>
                <w:color w:val="00B050"/>
                <w:sz w:val="20"/>
                <w:szCs w:val="20"/>
              </w:rPr>
            </w:pPr>
            <w:r w:rsidRPr="0C3B95F3" w:rsidR="0DED4D9B">
              <w:rPr>
                <w:rFonts w:ascii="Twinkl" w:hAnsi="Twinkl" w:eastAsia="Twinkl" w:cs="Twinkl"/>
                <w:color w:val="00B050"/>
                <w:sz w:val="20"/>
                <w:szCs w:val="20"/>
              </w:rPr>
              <w:t xml:space="preserve">Launch </w:t>
            </w:r>
            <w:r w:rsidRPr="0C3B95F3" w:rsidR="0DED4D9B">
              <w:rPr>
                <w:rFonts w:ascii="Twinkl" w:hAnsi="Twinkl" w:eastAsia="Twinkl" w:cs="Twinkl"/>
                <w:b w:val="1"/>
                <w:bCs w:val="1"/>
                <w:color w:val="00B050"/>
                <w:sz w:val="20"/>
                <w:szCs w:val="20"/>
              </w:rPr>
              <w:t>new or expanded clubs</w:t>
            </w:r>
            <w:r w:rsidRPr="0C3B95F3" w:rsidR="0DED4D9B">
              <w:rPr>
                <w:rFonts w:ascii="Twinkl" w:hAnsi="Twinkl" w:eastAsia="Twinkl" w:cs="Twinkl"/>
                <w:color w:val="00B050"/>
                <w:sz w:val="20"/>
                <w:szCs w:val="20"/>
              </w:rPr>
              <w:t xml:space="preserve"> (arts, STEM, sports, language</w:t>
            </w:r>
            <w:r w:rsidRPr="0C3B95F3" w:rsidR="0DED4D9B">
              <w:rPr>
                <w:rFonts w:ascii="Twinkl" w:hAnsi="Twinkl" w:eastAsia="Twinkl" w:cs="Twinkl"/>
                <w:color w:val="00B050"/>
                <w:sz w:val="20"/>
                <w:szCs w:val="20"/>
              </w:rPr>
              <w:t xml:space="preserve">) </w:t>
            </w:r>
            <w:r w:rsidRPr="0C3B95F3" w:rsidR="0DED4D9B">
              <w:rPr>
                <w:rFonts w:ascii="Twinkl" w:hAnsi="Twinkl" w:eastAsia="Twinkl" w:cs="Twinkl"/>
                <w:color w:val="00B050"/>
                <w:sz w:val="20"/>
                <w:szCs w:val="20"/>
              </w:rPr>
              <w:t>b</w:t>
            </w:r>
            <w:r w:rsidRPr="0C3B95F3" w:rsidR="0DED4D9B">
              <w:rPr>
                <w:rFonts w:ascii="Twinkl" w:hAnsi="Twinkl" w:eastAsia="Twinkl" w:cs="Twinkl"/>
                <w:color w:val="00B050"/>
                <w:sz w:val="20"/>
                <w:szCs w:val="20"/>
              </w:rPr>
              <w:t>ased on feedback.</w:t>
            </w:r>
          </w:p>
          <w:p w:rsidRPr="00B93051" w:rsidR="00B93051" w:rsidP="36E34496" w:rsidRDefault="00B93051" w14:paraId="49B8A44B" w14:textId="4797BBC4">
            <w:pPr>
              <w:numPr>
                <w:ilvl w:val="0"/>
                <w:numId w:val="61"/>
              </w:numPr>
              <w:rPr>
                <w:rFonts w:ascii="Twinkl" w:hAnsi="Twinkl" w:eastAsia="Twinkl" w:cs="Twinkl"/>
                <w:color w:val="FFC000"/>
                <w:sz w:val="20"/>
                <w:szCs w:val="20"/>
              </w:rPr>
            </w:pPr>
            <w:r w:rsidRPr="0C3B95F3" w:rsidR="0DED4D9B">
              <w:rPr>
                <w:rFonts w:ascii="Twinkl" w:hAnsi="Twinkl" w:eastAsia="Twinkl" w:cs="Twinkl"/>
                <w:color w:val="FFC000"/>
                <w:sz w:val="20"/>
                <w:szCs w:val="20"/>
              </w:rPr>
              <w:t xml:space="preserve">Roll out </w:t>
            </w:r>
            <w:r w:rsidRPr="0C3B95F3" w:rsidR="0DED4D9B">
              <w:rPr>
                <w:rFonts w:ascii="Twinkl" w:hAnsi="Twinkl" w:eastAsia="Twinkl" w:cs="Twinkl"/>
                <w:b w:val="1"/>
                <w:bCs w:val="1"/>
                <w:color w:val="FFC000"/>
                <w:sz w:val="20"/>
                <w:szCs w:val="20"/>
              </w:rPr>
              <w:t>Cultural Passport</w:t>
            </w:r>
            <w:r w:rsidRPr="0C3B95F3" w:rsidR="0DED4D9B">
              <w:rPr>
                <w:rFonts w:ascii="Twinkl" w:hAnsi="Twinkl" w:eastAsia="Twinkl" w:cs="Twinkl"/>
                <w:color w:val="FFC000"/>
                <w:sz w:val="20"/>
                <w:szCs w:val="20"/>
              </w:rPr>
              <w:t xml:space="preserve"> for every pupil; begin logging autumn experiences</w:t>
            </w:r>
            <w:r w:rsidRPr="0C3B95F3" w:rsidR="13D6A400">
              <w:rPr>
                <w:rFonts w:ascii="Twinkl" w:hAnsi="Twinkl" w:eastAsia="Twinkl" w:cs="Twinkl"/>
                <w:color w:val="FFC000"/>
                <w:sz w:val="20"/>
                <w:szCs w:val="20"/>
              </w:rPr>
              <w:t xml:space="preserve"> – postponed - </w:t>
            </w:r>
            <w:r w:rsidRPr="0C3B95F3" w:rsidR="2CE0610B">
              <w:rPr>
                <w:rFonts w:ascii="Twinkl" w:hAnsi="Twinkl" w:eastAsia="Twinkl" w:cs="Twinkl"/>
                <w:color w:val="FFC000"/>
                <w:sz w:val="20"/>
                <w:szCs w:val="20"/>
              </w:rPr>
              <w:t>– ready for next Academic Yea</w:t>
            </w:r>
            <w:r w:rsidRPr="0C3B95F3" w:rsidR="7FFE09AE">
              <w:rPr>
                <w:rFonts w:ascii="Twinkl" w:hAnsi="Twinkl" w:eastAsia="Twinkl" w:cs="Twinkl"/>
                <w:color w:val="FFC000"/>
                <w:sz w:val="20"/>
                <w:szCs w:val="20"/>
              </w:rPr>
              <w:t>r</w:t>
            </w:r>
            <w:r w:rsidRPr="0C3B95F3" w:rsidR="49E97B64">
              <w:rPr>
                <w:rFonts w:ascii="Twinkl" w:hAnsi="Twinkl" w:eastAsia="Twinkl" w:cs="Twinkl"/>
                <w:color w:val="FFC000"/>
                <w:sz w:val="20"/>
                <w:szCs w:val="20"/>
              </w:rPr>
              <w:t xml:space="preserve"> – postponed PP</w:t>
            </w:r>
          </w:p>
          <w:p w:rsidRPr="00B93051" w:rsidR="00B93051" w:rsidP="2FD9DBE5" w:rsidRDefault="00B93051" w14:paraId="4B83B20E" w14:textId="0FD6D94F">
            <w:pPr>
              <w:numPr>
                <w:ilvl w:val="0"/>
                <w:numId w:val="61"/>
              </w:numPr>
              <w:rPr>
                <w:rFonts w:ascii="Twinkl" w:hAnsi="Twinkl" w:eastAsia="Twinkl" w:cs="Twinkl"/>
                <w:color w:val="00B050"/>
                <w:sz w:val="20"/>
                <w:szCs w:val="20"/>
              </w:rPr>
            </w:pPr>
            <w:r w:rsidRPr="2FD9DBE5">
              <w:rPr>
                <w:rFonts w:ascii="Twinkl" w:hAnsi="Twinkl" w:eastAsia="Twinkl" w:cs="Twinkl"/>
                <w:color w:val="00B050"/>
                <w:sz w:val="20"/>
                <w:szCs w:val="20"/>
              </w:rPr>
              <w:t xml:space="preserve">Plan </w:t>
            </w:r>
            <w:r w:rsidRPr="2FD9DBE5">
              <w:rPr>
                <w:rFonts w:ascii="Twinkl" w:hAnsi="Twinkl" w:eastAsia="Twinkl" w:cs="Twinkl"/>
                <w:b/>
                <w:bCs/>
                <w:color w:val="00B050"/>
                <w:sz w:val="20"/>
                <w:szCs w:val="20"/>
              </w:rPr>
              <w:t>guest speaker sessions</w:t>
            </w:r>
            <w:r w:rsidRPr="2FD9DBE5">
              <w:rPr>
                <w:rFonts w:ascii="Twinkl" w:hAnsi="Twinkl" w:eastAsia="Twinkl" w:cs="Twinkl"/>
                <w:color w:val="00B050"/>
                <w:sz w:val="20"/>
                <w:szCs w:val="20"/>
              </w:rPr>
              <w:t xml:space="preserve"> and community visits (e.g., local leaders, Stay Safe Partnership).</w:t>
            </w:r>
          </w:p>
          <w:p w:rsidRPr="00B93051" w:rsidR="00B93051" w:rsidP="00B93051" w:rsidRDefault="00B93051" w14:paraId="165290A4" w14:textId="77777777">
            <w:pPr>
              <w:rPr>
                <w:rFonts w:ascii="Twinkl" w:hAnsi="Twinkl" w:eastAsia="Twinkl" w:cs="Twinkl"/>
                <w:b/>
                <w:bCs/>
                <w:sz w:val="20"/>
                <w:szCs w:val="20"/>
              </w:rPr>
            </w:pPr>
            <w:r w:rsidRPr="00B93051">
              <w:rPr>
                <w:rFonts w:ascii="Segoe UI Emoji" w:hAnsi="Segoe UI Emoji" w:eastAsia="Twinkl" w:cs="Segoe UI Emoji"/>
                <w:b/>
                <w:bCs/>
                <w:sz w:val="20"/>
                <w:szCs w:val="20"/>
              </w:rPr>
              <w:t>📌</w:t>
            </w:r>
            <w:r w:rsidRPr="00B93051">
              <w:rPr>
                <w:rFonts w:ascii="Twinkl" w:hAnsi="Twinkl" w:eastAsia="Twinkl" w:cs="Twinkl"/>
                <w:b/>
                <w:bCs/>
                <w:sz w:val="20"/>
                <w:szCs w:val="20"/>
              </w:rPr>
              <w:t xml:space="preserve"> School Values &amp; Ethos</w:t>
            </w:r>
          </w:p>
          <w:p w:rsidRPr="00B93051" w:rsidR="00B93051" w:rsidP="2FD9DBE5" w:rsidRDefault="00B93051" w14:paraId="788396FA" w14:textId="77777777">
            <w:pPr>
              <w:numPr>
                <w:ilvl w:val="0"/>
                <w:numId w:val="62"/>
              </w:numPr>
              <w:rPr>
                <w:rFonts w:ascii="Twinkl" w:hAnsi="Twinkl" w:eastAsia="Twinkl" w:cs="Twinkl"/>
                <w:color w:val="00B050"/>
                <w:sz w:val="20"/>
                <w:szCs w:val="20"/>
              </w:rPr>
            </w:pPr>
            <w:r w:rsidRPr="2FD9DBE5">
              <w:rPr>
                <w:rFonts w:ascii="Twinkl" w:hAnsi="Twinkl" w:eastAsia="Twinkl" w:cs="Twinkl"/>
                <w:color w:val="00B050"/>
                <w:sz w:val="20"/>
                <w:szCs w:val="20"/>
              </w:rPr>
              <w:t xml:space="preserve">Embed school values into the </w:t>
            </w:r>
            <w:r w:rsidRPr="2FD9DBE5">
              <w:rPr>
                <w:rFonts w:ascii="Twinkl" w:hAnsi="Twinkl" w:eastAsia="Twinkl" w:cs="Twinkl"/>
                <w:b/>
                <w:bCs/>
                <w:color w:val="00B050"/>
                <w:sz w:val="20"/>
                <w:szCs w:val="20"/>
              </w:rPr>
              <w:t>reward system</w:t>
            </w:r>
            <w:r w:rsidRPr="2FD9DBE5">
              <w:rPr>
                <w:rFonts w:ascii="Twinkl" w:hAnsi="Twinkl" w:eastAsia="Twinkl" w:cs="Twinkl"/>
                <w:color w:val="00B050"/>
                <w:sz w:val="20"/>
                <w:szCs w:val="20"/>
              </w:rPr>
              <w:t xml:space="preserve"> (certificates, badges, assemblies).</w:t>
            </w:r>
          </w:p>
          <w:p w:rsidRPr="00B93051" w:rsidR="00B93051" w:rsidP="36E34496" w:rsidRDefault="00B93051" w14:paraId="6B43E5E3" w14:textId="25830548">
            <w:pPr>
              <w:numPr>
                <w:ilvl w:val="0"/>
                <w:numId w:val="62"/>
              </w:numPr>
              <w:rPr>
                <w:rFonts w:ascii="Twinkl" w:hAnsi="Twinkl" w:eastAsia="Twinkl" w:cs="Twinkl"/>
                <w:color w:val="00B050"/>
                <w:sz w:val="20"/>
                <w:szCs w:val="20"/>
              </w:rPr>
            </w:pPr>
            <w:r w:rsidRPr="0C3B95F3" w:rsidR="0DED4D9B">
              <w:rPr>
                <w:rFonts w:ascii="Twinkl" w:hAnsi="Twinkl" w:eastAsia="Twinkl" w:cs="Twinkl"/>
                <w:color w:val="00B050"/>
                <w:sz w:val="20"/>
                <w:szCs w:val="20"/>
              </w:rPr>
              <w:t xml:space="preserve">Celebrate pupils </w:t>
            </w:r>
            <w:r w:rsidRPr="0C3B95F3" w:rsidR="0DED4D9B">
              <w:rPr>
                <w:rFonts w:ascii="Twinkl" w:hAnsi="Twinkl" w:eastAsia="Twinkl" w:cs="Twinkl"/>
                <w:color w:val="00B050"/>
                <w:sz w:val="20"/>
                <w:szCs w:val="20"/>
              </w:rPr>
              <w:t>demonstrating</w:t>
            </w:r>
            <w:r w:rsidRPr="0C3B95F3" w:rsidR="0DED4D9B">
              <w:rPr>
                <w:rFonts w:ascii="Twinkl" w:hAnsi="Twinkl" w:eastAsia="Twinkl" w:cs="Twinkl"/>
                <w:color w:val="00B050"/>
                <w:sz w:val="20"/>
                <w:szCs w:val="20"/>
              </w:rPr>
              <w:t xml:space="preserve"> values through</w:t>
            </w:r>
            <w:r w:rsidRPr="0C3B95F3" w:rsidR="0DED4D9B">
              <w:rPr>
                <w:rFonts w:ascii="Twinkl" w:hAnsi="Twinkl" w:eastAsia="Twinkl" w:cs="Twinkl"/>
                <w:b w:val="1"/>
                <w:bCs w:val="1"/>
                <w:color w:val="00B050"/>
                <w:sz w:val="20"/>
                <w:szCs w:val="20"/>
              </w:rPr>
              <w:t xml:space="preserve"> </w:t>
            </w:r>
            <w:r w:rsidRPr="0C3B95F3" w:rsidR="0DED4D9B">
              <w:rPr>
                <w:rFonts w:ascii="Twinkl" w:hAnsi="Twinkl" w:eastAsia="Twinkl" w:cs="Twinkl"/>
                <w:b w:val="1"/>
                <w:bCs w:val="1"/>
                <w:color w:val="00B050"/>
                <w:sz w:val="20"/>
                <w:szCs w:val="20"/>
              </w:rPr>
              <w:t>assemblies</w:t>
            </w:r>
            <w:r w:rsidRPr="0C3B95F3" w:rsidR="0DED4D9B">
              <w:rPr>
                <w:rFonts w:ascii="Twinkl" w:hAnsi="Twinkl" w:eastAsia="Twinkl" w:cs="Twinkl"/>
                <w:color w:val="00B050"/>
                <w:sz w:val="20"/>
                <w:szCs w:val="20"/>
              </w:rPr>
              <w:t>.</w:t>
            </w:r>
            <w:r w:rsidRPr="0C3B95F3" w:rsidR="0ACA67CB">
              <w:rPr>
                <w:rFonts w:ascii="Twinkl" w:hAnsi="Twinkl" w:eastAsia="Twinkl" w:cs="Twinkl"/>
                <w:color w:val="00B050"/>
                <w:sz w:val="20"/>
                <w:szCs w:val="20"/>
              </w:rPr>
              <w:t xml:space="preserve"> And reward events – tea parties and house teams</w:t>
            </w:r>
          </w:p>
          <w:p w:rsidRPr="00B93051" w:rsidR="00B93051" w:rsidP="0C3B95F3" w:rsidRDefault="00B93051" w14:paraId="26D7130D" w14:textId="77777777">
            <w:pPr>
              <w:numPr>
                <w:ilvl w:val="0"/>
                <w:numId w:val="62"/>
              </w:numPr>
              <w:rPr>
                <w:rFonts w:ascii="Twinkl" w:hAnsi="Twinkl" w:eastAsia="Twinkl" w:cs="Twinkl"/>
                <w:color w:val="00B050"/>
                <w:sz w:val="20"/>
                <w:szCs w:val="20"/>
              </w:rPr>
            </w:pPr>
            <w:r w:rsidRPr="0C3B95F3" w:rsidR="122075BB">
              <w:rPr>
                <w:rFonts w:ascii="Twinkl" w:hAnsi="Twinkl" w:eastAsia="Twinkl" w:cs="Twinkl"/>
                <w:color w:val="00B050"/>
                <w:sz w:val="20"/>
                <w:szCs w:val="20"/>
              </w:rPr>
              <w:t xml:space="preserve">Develop </w:t>
            </w:r>
            <w:r w:rsidRPr="0C3B95F3" w:rsidR="122075BB">
              <w:rPr>
                <w:rFonts w:ascii="Twinkl" w:hAnsi="Twinkl" w:eastAsia="Twinkl" w:cs="Twinkl"/>
                <w:b w:val="1"/>
                <w:bCs w:val="1"/>
                <w:color w:val="00B050"/>
                <w:sz w:val="20"/>
                <w:szCs w:val="20"/>
              </w:rPr>
              <w:t>visual reminders of values</w:t>
            </w:r>
            <w:r w:rsidRPr="0C3B95F3" w:rsidR="122075BB">
              <w:rPr>
                <w:rFonts w:ascii="Twinkl" w:hAnsi="Twinkl" w:eastAsia="Twinkl" w:cs="Twinkl"/>
                <w:color w:val="00B050"/>
                <w:sz w:val="20"/>
                <w:szCs w:val="20"/>
              </w:rPr>
              <w:t xml:space="preserve"> around school (posters, classroom displays, corridors).</w:t>
            </w:r>
          </w:p>
          <w:p w:rsidRPr="00B93051" w:rsidR="00B93051" w:rsidP="2FD9DBE5" w:rsidRDefault="00B93051" w14:paraId="2402AE9E" w14:textId="77777777">
            <w:pPr>
              <w:rPr>
                <w:rFonts w:ascii="Twinkl" w:hAnsi="Twinkl" w:eastAsia="Twinkl" w:cs="Twinkl"/>
                <w:b w:val="1"/>
                <w:bCs w:val="1"/>
                <w:color w:val="FFC000"/>
                <w:sz w:val="20"/>
                <w:szCs w:val="20"/>
              </w:rPr>
            </w:pPr>
            <w:r w:rsidRPr="0C3B95F3" w:rsidR="122075BB">
              <w:rPr>
                <w:rFonts w:ascii="Segoe UI Emoji" w:hAnsi="Segoe UI Emoji" w:eastAsia="Twinkl" w:cs="Segoe UI Emoji"/>
                <w:b w:val="1"/>
                <w:bCs w:val="1"/>
                <w:sz w:val="20"/>
                <w:szCs w:val="20"/>
              </w:rPr>
              <w:t>📌</w:t>
            </w:r>
            <w:r w:rsidRPr="0C3B95F3" w:rsidR="122075BB">
              <w:rPr>
                <w:rFonts w:ascii="Twinkl" w:hAnsi="Twinkl" w:eastAsia="Twinkl" w:cs="Twinkl"/>
                <w:b w:val="1"/>
                <w:bCs w:val="1"/>
                <w:color w:val="FFC000"/>
                <w:sz w:val="20"/>
                <w:szCs w:val="20"/>
              </w:rPr>
              <w:t xml:space="preserve"> </w:t>
            </w:r>
            <w:r w:rsidRPr="0C3B95F3" w:rsidR="122075BB">
              <w:rPr>
                <w:rFonts w:ascii="Twinkl" w:hAnsi="Twinkl" w:eastAsia="Twinkl" w:cs="Twinkl"/>
                <w:b w:val="1"/>
                <w:bCs w:val="1"/>
                <w:color w:val="00B050"/>
                <w:sz w:val="20"/>
                <w:szCs w:val="20"/>
              </w:rPr>
              <w:t>Attendance &amp; Monitoring</w:t>
            </w:r>
          </w:p>
          <w:p w:rsidRPr="00B93051" w:rsidR="00B93051" w:rsidP="707EAA31" w:rsidRDefault="00B93051" w14:paraId="15F1B586" w14:textId="77777777">
            <w:pPr>
              <w:numPr>
                <w:ilvl w:val="0"/>
                <w:numId w:val="63"/>
              </w:numPr>
              <w:rPr>
                <w:rFonts w:ascii="Twinkl" w:hAnsi="Twinkl" w:eastAsia="Twinkl" w:cs="Twinkl"/>
                <w:color w:val="00B050"/>
                <w:sz w:val="20"/>
                <w:szCs w:val="20"/>
              </w:rPr>
            </w:pPr>
            <w:r w:rsidRPr="707EAA31" w:rsidR="00B93051">
              <w:rPr>
                <w:rFonts w:ascii="Twinkl" w:hAnsi="Twinkl" w:eastAsia="Twinkl" w:cs="Twinkl"/>
                <w:color w:val="00B050"/>
                <w:sz w:val="20"/>
                <w:szCs w:val="20"/>
              </w:rPr>
              <w:t xml:space="preserve">Refine </w:t>
            </w:r>
            <w:r w:rsidRPr="707EAA31" w:rsidR="00B93051">
              <w:rPr>
                <w:rFonts w:ascii="Twinkl" w:hAnsi="Twinkl" w:eastAsia="Twinkl" w:cs="Twinkl"/>
                <w:b w:val="1"/>
                <w:bCs w:val="1"/>
                <w:color w:val="00B050"/>
                <w:sz w:val="20"/>
                <w:szCs w:val="20"/>
              </w:rPr>
              <w:t>attendance monitoring systems</w:t>
            </w:r>
            <w:r w:rsidRPr="707EAA31" w:rsidR="00B93051">
              <w:rPr>
                <w:rFonts w:ascii="Twinkl" w:hAnsi="Twinkl" w:eastAsia="Twinkl" w:cs="Twinkl"/>
                <w:color w:val="00B050"/>
                <w:sz w:val="20"/>
                <w:szCs w:val="20"/>
              </w:rPr>
              <w:t>, with clear expectations for staff to track and report.</w:t>
            </w:r>
          </w:p>
          <w:p w:rsidRPr="00B93051" w:rsidR="00B93051" w:rsidP="707EAA31" w:rsidRDefault="00B93051" w14:paraId="74CD8C26" w14:textId="77777777">
            <w:pPr>
              <w:numPr>
                <w:ilvl w:val="0"/>
                <w:numId w:val="63"/>
              </w:numPr>
              <w:rPr>
                <w:rFonts w:ascii="Twinkl" w:hAnsi="Twinkl" w:eastAsia="Twinkl" w:cs="Twinkl"/>
                <w:color w:val="00B050"/>
                <w:sz w:val="20"/>
                <w:szCs w:val="20"/>
              </w:rPr>
            </w:pPr>
            <w:r w:rsidRPr="707EAA31" w:rsidR="00B93051">
              <w:rPr>
                <w:rFonts w:ascii="Twinkl" w:hAnsi="Twinkl" w:eastAsia="Twinkl" w:cs="Twinkl"/>
                <w:color w:val="00B050"/>
                <w:sz w:val="20"/>
                <w:szCs w:val="20"/>
              </w:rPr>
              <w:t xml:space="preserve">Share regular attendance data with </w:t>
            </w:r>
            <w:r w:rsidRPr="707EAA31" w:rsidR="00B93051">
              <w:rPr>
                <w:rFonts w:ascii="Twinkl" w:hAnsi="Twinkl" w:eastAsia="Twinkl" w:cs="Twinkl"/>
                <w:b w:val="1"/>
                <w:bCs w:val="1"/>
                <w:color w:val="00B050"/>
                <w:sz w:val="20"/>
                <w:szCs w:val="20"/>
              </w:rPr>
              <w:t>governors and SLT</w:t>
            </w:r>
            <w:r w:rsidRPr="707EAA31" w:rsidR="00B93051">
              <w:rPr>
                <w:rFonts w:ascii="Twinkl" w:hAnsi="Twinkl" w:eastAsia="Twinkl" w:cs="Twinkl"/>
                <w:color w:val="00B050"/>
                <w:sz w:val="20"/>
                <w:szCs w:val="20"/>
              </w:rPr>
              <w:t>.</w:t>
            </w:r>
          </w:p>
          <w:p w:rsidRPr="00B93051" w:rsidR="00B93051" w:rsidP="707EAA31" w:rsidRDefault="00B93051" w14:paraId="0C869009" w14:textId="77777777">
            <w:pPr>
              <w:numPr>
                <w:ilvl w:val="0"/>
                <w:numId w:val="63"/>
              </w:numPr>
              <w:rPr>
                <w:rFonts w:ascii="Twinkl" w:hAnsi="Twinkl" w:eastAsia="Twinkl" w:cs="Twinkl"/>
                <w:color w:val="00B050"/>
                <w:sz w:val="20"/>
                <w:szCs w:val="20"/>
              </w:rPr>
            </w:pPr>
            <w:r w:rsidRPr="707EAA31" w:rsidR="00B93051">
              <w:rPr>
                <w:rFonts w:ascii="Twinkl" w:hAnsi="Twinkl" w:eastAsia="Twinkl" w:cs="Twinkl"/>
                <w:color w:val="00B050"/>
                <w:sz w:val="20"/>
                <w:szCs w:val="20"/>
              </w:rPr>
              <w:t>Continue targeted interventions with families, logging impact.</w:t>
            </w:r>
          </w:p>
          <w:p w:rsidRPr="00B93051" w:rsidR="00B93051" w:rsidP="2FD9DBE5" w:rsidRDefault="00B93051" w14:paraId="2150510F" w14:textId="77777777">
            <w:pPr>
              <w:rPr>
                <w:rFonts w:ascii="Twinkl" w:hAnsi="Twinkl" w:eastAsia="Twinkl" w:cs="Twinkl"/>
                <w:b w:val="1"/>
                <w:bCs w:val="1"/>
                <w:color w:val="FFC000"/>
                <w:sz w:val="20"/>
                <w:szCs w:val="20"/>
              </w:rPr>
            </w:pPr>
            <w:r w:rsidRPr="36E34496" w:rsidR="0F4B7151">
              <w:rPr>
                <w:rFonts w:ascii="Segoe UI Emoji" w:hAnsi="Segoe UI Emoji" w:eastAsia="Twinkl" w:cs="Segoe UI Emoji"/>
                <w:b w:val="1"/>
                <w:bCs w:val="1"/>
                <w:sz w:val="20"/>
                <w:szCs w:val="20"/>
              </w:rPr>
              <w:t>📌</w:t>
            </w:r>
            <w:r w:rsidRPr="36E34496" w:rsidR="0F4B7151">
              <w:rPr>
                <w:rFonts w:ascii="Twinkl" w:hAnsi="Twinkl" w:eastAsia="Twinkl" w:cs="Twinkl"/>
                <w:b w:val="1"/>
                <w:bCs w:val="1"/>
                <w:sz w:val="20"/>
                <w:szCs w:val="20"/>
              </w:rPr>
              <w:t xml:space="preserve"> </w:t>
            </w:r>
            <w:r w:rsidRPr="36E34496" w:rsidR="0F4B7151">
              <w:rPr>
                <w:rFonts w:ascii="Twinkl" w:hAnsi="Twinkl" w:eastAsia="Twinkl" w:cs="Twinkl"/>
                <w:b w:val="1"/>
                <w:bCs w:val="1"/>
                <w:color w:val="00B050"/>
                <w:sz w:val="20"/>
                <w:szCs w:val="20"/>
              </w:rPr>
              <w:t>Parent &amp; Community Engagement</w:t>
            </w:r>
          </w:p>
          <w:p w:rsidRPr="00B93051" w:rsidR="00B93051" w:rsidP="36E34496" w:rsidRDefault="00B93051" w14:paraId="2142713C" w14:textId="14D83871">
            <w:pPr>
              <w:numPr>
                <w:ilvl w:val="0"/>
                <w:numId w:val="64"/>
              </w:numPr>
              <w:rPr>
                <w:rFonts w:ascii="Twinkl" w:hAnsi="Twinkl" w:eastAsia="Twinkl" w:cs="Twinkl"/>
                <w:b w:val="1"/>
                <w:bCs w:val="1"/>
                <w:color w:val="00B050"/>
                <w:sz w:val="20"/>
                <w:szCs w:val="20"/>
              </w:rPr>
            </w:pPr>
            <w:r w:rsidRPr="36E34496" w:rsidR="0F4B7151">
              <w:rPr>
                <w:rFonts w:ascii="Twinkl" w:hAnsi="Twinkl" w:eastAsia="Twinkl" w:cs="Twinkl"/>
                <w:color w:val="00B050"/>
                <w:sz w:val="20"/>
                <w:szCs w:val="20"/>
              </w:rPr>
              <w:t xml:space="preserve">Launch the first events in the </w:t>
            </w:r>
            <w:r w:rsidRPr="36E34496" w:rsidR="0F4B7151">
              <w:rPr>
                <w:rFonts w:ascii="Twinkl" w:hAnsi="Twinkl" w:eastAsia="Twinkl" w:cs="Twinkl"/>
                <w:b w:val="1"/>
                <w:bCs w:val="1"/>
                <w:color w:val="00B050"/>
                <w:sz w:val="20"/>
                <w:szCs w:val="20"/>
              </w:rPr>
              <w:t>Parent Engagement Calendar</w:t>
            </w:r>
            <w:r w:rsidRPr="36E34496" w:rsidR="0F4B7151">
              <w:rPr>
                <w:rFonts w:ascii="Twinkl" w:hAnsi="Twinkl" w:eastAsia="Twinkl" w:cs="Twinkl"/>
                <w:color w:val="00B050"/>
                <w:sz w:val="20"/>
                <w:szCs w:val="20"/>
              </w:rPr>
              <w:t xml:space="preserve"> (e.g., </w:t>
            </w:r>
            <w:r w:rsidRPr="36E34496" w:rsidR="0F4B7151">
              <w:rPr>
                <w:rFonts w:ascii="Twinkl" w:hAnsi="Twinkl" w:eastAsia="Twinkl" w:cs="Twinkl"/>
                <w:color w:val="00B050"/>
                <w:sz w:val="20"/>
                <w:szCs w:val="20"/>
              </w:rPr>
              <w:t xml:space="preserve">curriculum workshop, </w:t>
            </w:r>
            <w:r w:rsidRPr="36E34496" w:rsidR="0F4B7151">
              <w:rPr>
                <w:rFonts w:ascii="Twinkl" w:hAnsi="Twinkl" w:eastAsia="Twinkl" w:cs="Twinkl"/>
                <w:color w:val="00B050"/>
                <w:sz w:val="20"/>
                <w:szCs w:val="20"/>
              </w:rPr>
              <w:t>showcase</w:t>
            </w:r>
            <w:r w:rsidRPr="36E34496" w:rsidR="0F4B7151">
              <w:rPr>
                <w:rFonts w:ascii="Twinkl" w:hAnsi="Twinkl" w:eastAsia="Twinkl" w:cs="Twinkl"/>
                <w:color w:val="00B050"/>
                <w:sz w:val="20"/>
                <w:szCs w:val="20"/>
              </w:rPr>
              <w:t xml:space="preserve"> event).</w:t>
            </w:r>
            <w:r w:rsidRPr="36E34496" w:rsidR="6B954248">
              <w:rPr>
                <w:rFonts w:ascii="Twinkl" w:hAnsi="Twinkl" w:eastAsia="Twinkl" w:cs="Twinkl"/>
                <w:color w:val="00B050"/>
                <w:sz w:val="20"/>
                <w:szCs w:val="20"/>
              </w:rPr>
              <w:t xml:space="preserve"> </w:t>
            </w:r>
            <w:r w:rsidRPr="36E34496" w:rsidR="6B954248">
              <w:rPr>
                <w:rFonts w:ascii="Twinkl" w:hAnsi="Twinkl" w:eastAsia="Twinkl" w:cs="Twinkl"/>
                <w:b w:val="1"/>
                <w:bCs w:val="1"/>
                <w:color w:val="00B050"/>
                <w:sz w:val="20"/>
                <w:szCs w:val="20"/>
              </w:rPr>
              <w:t>Christmas Craft morning for all year groups</w:t>
            </w:r>
          </w:p>
          <w:p w:rsidRPr="00B93051" w:rsidR="00B93051" w:rsidP="2FD9DBE5" w:rsidRDefault="00B93051" w14:paraId="0CFEDAE6" w14:textId="77777777">
            <w:pPr>
              <w:numPr>
                <w:ilvl w:val="0"/>
                <w:numId w:val="64"/>
              </w:numPr>
              <w:rPr>
                <w:rFonts w:ascii="Twinkl" w:hAnsi="Twinkl" w:eastAsia="Twinkl" w:cs="Twinkl"/>
                <w:color w:val="00B050"/>
                <w:sz w:val="20"/>
                <w:szCs w:val="20"/>
              </w:rPr>
            </w:pPr>
            <w:r w:rsidRPr="2FD9DBE5">
              <w:rPr>
                <w:rFonts w:ascii="Twinkl" w:hAnsi="Twinkl" w:eastAsia="Twinkl" w:cs="Twinkl"/>
                <w:color w:val="00B050"/>
                <w:sz w:val="20"/>
                <w:szCs w:val="20"/>
              </w:rPr>
              <w:t xml:space="preserve">Strengthen PTFA involvement by supporting an </w:t>
            </w:r>
            <w:r w:rsidRPr="2FD9DBE5">
              <w:rPr>
                <w:rFonts w:ascii="Twinkl" w:hAnsi="Twinkl" w:eastAsia="Twinkl" w:cs="Twinkl"/>
                <w:b/>
                <w:bCs/>
                <w:color w:val="00B050"/>
                <w:sz w:val="20"/>
                <w:szCs w:val="20"/>
              </w:rPr>
              <w:t>autumn community event</w:t>
            </w:r>
            <w:r w:rsidRPr="2FD9DBE5">
              <w:rPr>
                <w:rFonts w:ascii="Twinkl" w:hAnsi="Twinkl" w:eastAsia="Twinkl" w:cs="Twinkl"/>
                <w:color w:val="00B050"/>
                <w:sz w:val="20"/>
                <w:szCs w:val="20"/>
              </w:rPr>
              <w:t>.</w:t>
            </w:r>
          </w:p>
          <w:p w:rsidRPr="00B93051" w:rsidR="00B93051" w:rsidP="2FD9DBE5" w:rsidRDefault="00B93051" w14:paraId="282063B3" w14:textId="77777777">
            <w:pPr>
              <w:numPr>
                <w:ilvl w:val="0"/>
                <w:numId w:val="64"/>
              </w:numPr>
              <w:rPr>
                <w:rFonts w:ascii="Twinkl" w:hAnsi="Twinkl" w:eastAsia="Twinkl" w:cs="Twinkl"/>
                <w:color w:val="00B050"/>
                <w:sz w:val="20"/>
                <w:szCs w:val="20"/>
              </w:rPr>
            </w:pPr>
            <w:r w:rsidRPr="0C3B95F3" w:rsidR="122075BB">
              <w:rPr>
                <w:rFonts w:ascii="Twinkl" w:hAnsi="Twinkl" w:eastAsia="Twinkl" w:cs="Twinkl"/>
                <w:color w:val="00B050"/>
                <w:sz w:val="20"/>
                <w:szCs w:val="20"/>
              </w:rPr>
              <w:t>S</w:t>
            </w:r>
            <w:r w:rsidRPr="0C3B95F3" w:rsidR="122075BB">
              <w:rPr>
                <w:rFonts w:ascii="Twinkl" w:hAnsi="Twinkl" w:eastAsia="Twinkl" w:cs="Twinkl"/>
                <w:color w:val="00B050"/>
                <w:sz w:val="20"/>
                <w:szCs w:val="20"/>
              </w:rPr>
              <w:t>hare updates on enrichment</w:t>
            </w:r>
            <w:r w:rsidRPr="0C3B95F3" w:rsidR="122075BB">
              <w:rPr>
                <w:rFonts w:ascii="Twinkl" w:hAnsi="Twinkl" w:eastAsia="Twinkl" w:cs="Twinkl"/>
                <w:color w:val="00B050"/>
                <w:sz w:val="20"/>
                <w:szCs w:val="20"/>
              </w:rPr>
              <w:t xml:space="preserve"> </w:t>
            </w:r>
            <w:r w:rsidRPr="0C3B95F3" w:rsidR="122075BB">
              <w:rPr>
                <w:rFonts w:ascii="Twinkl" w:hAnsi="Twinkl" w:eastAsia="Twinkl" w:cs="Twinkl"/>
                <w:color w:val="00B050"/>
                <w:sz w:val="20"/>
                <w:szCs w:val="20"/>
              </w:rPr>
              <w:t>and attendance initiatives</w:t>
            </w:r>
            <w:r w:rsidRPr="0C3B95F3" w:rsidR="122075BB">
              <w:rPr>
                <w:rFonts w:ascii="Twinkl" w:hAnsi="Twinkl" w:eastAsia="Twinkl" w:cs="Twinkl"/>
                <w:color w:val="00B050"/>
                <w:sz w:val="20"/>
                <w:szCs w:val="20"/>
              </w:rPr>
              <w:t xml:space="preserve"> </w:t>
            </w:r>
            <w:r w:rsidRPr="0C3B95F3" w:rsidR="122075BB">
              <w:rPr>
                <w:rFonts w:ascii="Twinkl" w:hAnsi="Twinkl" w:eastAsia="Twinkl" w:cs="Twinkl"/>
                <w:color w:val="00B050"/>
                <w:sz w:val="20"/>
                <w:szCs w:val="20"/>
              </w:rPr>
              <w:t xml:space="preserve">in </w:t>
            </w:r>
            <w:r w:rsidRPr="0C3B95F3" w:rsidR="122075BB">
              <w:rPr>
                <w:rFonts w:ascii="Twinkl" w:hAnsi="Twinkl" w:eastAsia="Twinkl" w:cs="Twinkl"/>
                <w:b w:val="1"/>
                <w:bCs w:val="1"/>
                <w:color w:val="00B050"/>
                <w:sz w:val="20"/>
                <w:szCs w:val="20"/>
              </w:rPr>
              <w:t>parent newsletters</w:t>
            </w:r>
            <w:r w:rsidRPr="0C3B95F3" w:rsidR="122075BB">
              <w:rPr>
                <w:rFonts w:ascii="Twinkl" w:hAnsi="Twinkl" w:eastAsia="Twinkl" w:cs="Twinkl"/>
                <w:color w:val="00B050"/>
                <w:sz w:val="20"/>
                <w:szCs w:val="20"/>
              </w:rPr>
              <w:t>.</w:t>
            </w:r>
          </w:p>
          <w:p w:rsidRPr="00B93051" w:rsidR="00B93051" w:rsidP="00B93051" w:rsidRDefault="00B93051" w14:paraId="7D9DA211" w14:textId="77777777">
            <w:pPr>
              <w:rPr>
                <w:rFonts w:ascii="Twinkl" w:hAnsi="Twinkl" w:eastAsia="Twinkl" w:cs="Twinkl"/>
                <w:b/>
                <w:bCs/>
                <w:sz w:val="20"/>
                <w:szCs w:val="20"/>
              </w:rPr>
            </w:pPr>
            <w:r w:rsidRPr="00B93051">
              <w:rPr>
                <w:rFonts w:ascii="Segoe UI Emoji" w:hAnsi="Segoe UI Emoji" w:eastAsia="Twinkl" w:cs="Segoe UI Emoji"/>
                <w:b/>
                <w:bCs/>
                <w:sz w:val="20"/>
                <w:szCs w:val="20"/>
              </w:rPr>
              <w:t>📌</w:t>
            </w:r>
            <w:r w:rsidRPr="00B93051">
              <w:rPr>
                <w:rFonts w:ascii="Twinkl" w:hAnsi="Twinkl" w:eastAsia="Twinkl" w:cs="Twinkl"/>
                <w:b/>
                <w:bCs/>
                <w:sz w:val="20"/>
                <w:szCs w:val="20"/>
              </w:rPr>
              <w:t xml:space="preserve"> Training &amp; Development</w:t>
            </w:r>
          </w:p>
          <w:p w:rsidRPr="00B93051" w:rsidR="00B93051" w:rsidP="0C3B95F3" w:rsidRDefault="00B93051" w14:paraId="235F506D" w14:textId="77777777">
            <w:pPr>
              <w:numPr>
                <w:ilvl w:val="0"/>
                <w:numId w:val="65"/>
              </w:numPr>
              <w:rPr>
                <w:rFonts w:ascii="Twinkl" w:hAnsi="Twinkl" w:eastAsia="Twinkl" w:cs="Twinkl"/>
                <w:color w:val="00B050"/>
                <w:sz w:val="20"/>
                <w:szCs w:val="20"/>
              </w:rPr>
            </w:pPr>
            <w:r w:rsidRPr="0C3B95F3" w:rsidR="122075BB">
              <w:rPr>
                <w:rFonts w:ascii="Twinkl" w:hAnsi="Twinkl" w:eastAsia="Twinkl" w:cs="Twinkl"/>
                <w:color w:val="00B050"/>
                <w:sz w:val="20"/>
                <w:szCs w:val="20"/>
              </w:rPr>
              <w:t xml:space="preserve">Conduct </w:t>
            </w:r>
            <w:r w:rsidRPr="0C3B95F3" w:rsidR="122075BB">
              <w:rPr>
                <w:rFonts w:ascii="Twinkl" w:hAnsi="Twinkl" w:eastAsia="Twinkl" w:cs="Twinkl"/>
                <w:b w:val="1"/>
                <w:bCs w:val="1"/>
                <w:color w:val="00B050"/>
                <w:sz w:val="20"/>
                <w:szCs w:val="20"/>
              </w:rPr>
              <w:t>book studies/lesson observations</w:t>
            </w:r>
            <w:r w:rsidRPr="0C3B95F3" w:rsidR="122075BB">
              <w:rPr>
                <w:rFonts w:ascii="Twinkl" w:hAnsi="Twinkl" w:eastAsia="Twinkl" w:cs="Twinkl"/>
                <w:color w:val="00B050"/>
                <w:sz w:val="20"/>
                <w:szCs w:val="20"/>
              </w:rPr>
              <w:t xml:space="preserve"> to capture impact of curriculum and values teaching.</w:t>
            </w:r>
          </w:p>
          <w:p w:rsidRPr="00B93051" w:rsidR="00B93051" w:rsidP="0C3B95F3" w:rsidRDefault="00B93051" w14:paraId="1A9D2EF4" w14:textId="77777777">
            <w:pPr>
              <w:numPr>
                <w:ilvl w:val="0"/>
                <w:numId w:val="65"/>
              </w:numPr>
              <w:rPr>
                <w:rFonts w:ascii="Twinkl" w:hAnsi="Twinkl" w:eastAsia="Twinkl" w:cs="Twinkl"/>
                <w:color w:val="00B050"/>
                <w:sz w:val="20"/>
                <w:szCs w:val="20"/>
              </w:rPr>
            </w:pPr>
            <w:r w:rsidRPr="0C3B95F3" w:rsidR="122075BB">
              <w:rPr>
                <w:rFonts w:ascii="Twinkl" w:hAnsi="Twinkl" w:eastAsia="Twinkl" w:cs="Twinkl"/>
                <w:color w:val="00B050"/>
                <w:sz w:val="20"/>
                <w:szCs w:val="20"/>
              </w:rPr>
              <w:t>Share findings with staff to inform planning for Spring 1.</w:t>
            </w:r>
          </w:p>
          <w:p w:rsidRPr="004C45A9" w:rsidR="001A5785" w:rsidP="2FD9DBE5" w:rsidRDefault="001A5785" w14:paraId="4655742B" w14:textId="6DF3DD91">
            <w:pPr>
              <w:rPr>
                <w:rFonts w:ascii="Twinkl" w:hAnsi="Twinkl" w:eastAsia="Twinkl" w:cs="Twinkl"/>
                <w:sz w:val="20"/>
                <w:szCs w:val="20"/>
              </w:rPr>
            </w:pPr>
          </w:p>
          <w:p w:rsidRPr="004C45A9" w:rsidR="001A5785" w:rsidP="2FD9DBE5" w:rsidRDefault="12F307BE" w14:paraId="19629ADD" w14:textId="761B526E">
            <w:pPr>
              <w:rPr>
                <w:rFonts w:ascii="Twinkl" w:hAnsi="Twinkl" w:eastAsia="Twinkl" w:cs="Twinkl"/>
                <w:b/>
                <w:bCs/>
                <w:sz w:val="20"/>
                <w:szCs w:val="20"/>
              </w:rPr>
            </w:pPr>
            <w:r w:rsidRPr="2FD9DBE5">
              <w:rPr>
                <w:rFonts w:ascii="Twinkl" w:hAnsi="Twinkl" w:eastAsia="Twinkl" w:cs="Twinkl"/>
                <w:b/>
                <w:bCs/>
                <w:sz w:val="20"/>
                <w:szCs w:val="20"/>
              </w:rPr>
              <w:t>Added</w:t>
            </w:r>
            <w:r w:rsidRPr="2FD9DBE5" w:rsidR="591B664E">
              <w:rPr>
                <w:rFonts w:ascii="Twinkl" w:hAnsi="Twinkl" w:eastAsia="Twinkl" w:cs="Twinkl"/>
                <w:b/>
                <w:bCs/>
                <w:sz w:val="20"/>
                <w:szCs w:val="20"/>
              </w:rPr>
              <w:t xml:space="preserve"> as completed this term</w:t>
            </w:r>
            <w:r w:rsidRPr="2FD9DBE5">
              <w:rPr>
                <w:rFonts w:ascii="Twinkl" w:hAnsi="Twinkl" w:eastAsia="Twinkl" w:cs="Twinkl"/>
                <w:b/>
                <w:bCs/>
                <w:sz w:val="20"/>
                <w:szCs w:val="20"/>
              </w:rPr>
              <w:t>:</w:t>
            </w:r>
          </w:p>
          <w:p w:rsidRPr="005501D7" w:rsidR="001A5785" w:rsidP="2FD9DBE5" w:rsidRDefault="12F307BE" w14:paraId="23DE6BA6" w14:textId="2CF43A19">
            <w:pPr>
              <w:rPr>
                <w:rFonts w:ascii="Twinkl" w:hAnsi="Twinkl" w:eastAsia="Twinkl" w:cs="Twinkl"/>
                <w:color w:val="00B050"/>
                <w:sz w:val="20"/>
                <w:szCs w:val="20"/>
              </w:rPr>
            </w:pPr>
            <w:r w:rsidRPr="005501D7">
              <w:rPr>
                <w:rFonts w:ascii="Twinkl" w:hAnsi="Twinkl" w:eastAsia="Twinkl" w:cs="Twinkl"/>
                <w:color w:val="00B050"/>
                <w:sz w:val="20"/>
                <w:szCs w:val="20"/>
              </w:rPr>
              <w:t>Community engagement – establish students working in school</w:t>
            </w:r>
          </w:p>
          <w:p w:rsidRPr="005501D7" w:rsidR="001A5785" w:rsidP="2FD9DBE5" w:rsidRDefault="12F307BE" w14:paraId="0283373B" w14:textId="7E8692FF">
            <w:pPr>
              <w:rPr>
                <w:rFonts w:ascii="Twinkl" w:hAnsi="Twinkl" w:eastAsia="Twinkl" w:cs="Twinkl"/>
                <w:color w:val="00B050"/>
                <w:sz w:val="20"/>
                <w:szCs w:val="20"/>
              </w:rPr>
            </w:pPr>
            <w:r w:rsidRPr="005501D7">
              <w:rPr>
                <w:rFonts w:ascii="Twinkl" w:hAnsi="Twinkl" w:eastAsia="Twinkl" w:cs="Twinkl"/>
                <w:color w:val="00B050"/>
                <w:sz w:val="20"/>
                <w:szCs w:val="20"/>
              </w:rPr>
              <w:t>Update student documentation</w:t>
            </w:r>
          </w:p>
          <w:p w:rsidRPr="005501D7" w:rsidR="001A5785" w:rsidP="2FD9DBE5" w:rsidRDefault="12F307BE" w14:paraId="2603DCF0" w14:textId="04F1C381">
            <w:pPr>
              <w:rPr>
                <w:rFonts w:ascii="Twinkl" w:hAnsi="Twinkl" w:eastAsia="Twinkl" w:cs="Twinkl"/>
                <w:color w:val="00B050"/>
                <w:sz w:val="20"/>
                <w:szCs w:val="20"/>
              </w:rPr>
            </w:pPr>
            <w:r w:rsidRPr="005501D7">
              <w:rPr>
                <w:rFonts w:ascii="Twinkl" w:hAnsi="Twinkl" w:eastAsia="Twinkl" w:cs="Twinkl"/>
                <w:color w:val="00B050"/>
                <w:sz w:val="20"/>
                <w:szCs w:val="20"/>
              </w:rPr>
              <w:t>Create a plan for parental engagement</w:t>
            </w:r>
          </w:p>
          <w:p w:rsidRPr="005501D7" w:rsidR="001A5785" w:rsidP="2FD9DBE5" w:rsidRDefault="12F307BE" w14:paraId="7D7F41A3" w14:textId="4227E194">
            <w:pPr>
              <w:rPr>
                <w:rFonts w:ascii="Twinkl" w:hAnsi="Twinkl" w:eastAsia="Twinkl" w:cs="Twinkl"/>
                <w:color w:val="00B050"/>
                <w:sz w:val="20"/>
                <w:szCs w:val="20"/>
              </w:rPr>
            </w:pPr>
            <w:r w:rsidRPr="005501D7">
              <w:rPr>
                <w:rFonts w:ascii="Twinkl" w:hAnsi="Twinkl" w:eastAsia="Twinkl" w:cs="Twinkl"/>
                <w:color w:val="00B050"/>
                <w:sz w:val="20"/>
                <w:szCs w:val="20"/>
              </w:rPr>
              <w:t>Update volunteer documentation</w:t>
            </w:r>
          </w:p>
          <w:p w:rsidRPr="005501D7" w:rsidR="001A5785" w:rsidP="2FD9DBE5" w:rsidRDefault="4054D224" w14:paraId="1E4A3BBC" w14:textId="102CDD12">
            <w:pPr>
              <w:rPr>
                <w:rFonts w:ascii="Twinkl" w:hAnsi="Twinkl" w:eastAsia="Twinkl" w:cs="Twinkl"/>
                <w:color w:val="00B050"/>
                <w:sz w:val="20"/>
                <w:szCs w:val="20"/>
              </w:rPr>
            </w:pPr>
            <w:r w:rsidRPr="005501D7">
              <w:rPr>
                <w:rFonts w:ascii="Twinkl" w:hAnsi="Twinkl" w:eastAsia="Twinkl" w:cs="Twinkl"/>
                <w:color w:val="00B050"/>
                <w:sz w:val="20"/>
                <w:szCs w:val="20"/>
              </w:rPr>
              <w:t>Links made with forest schools and trips planned</w:t>
            </w:r>
          </w:p>
          <w:p w:rsidRPr="005501D7" w:rsidR="001A5785" w:rsidP="2FD9DBE5" w:rsidRDefault="4054D224" w14:paraId="27C22015" w14:textId="1723CB9A">
            <w:pPr>
              <w:rPr>
                <w:rFonts w:ascii="Twinkl" w:hAnsi="Twinkl" w:eastAsia="Twinkl" w:cs="Twinkl"/>
                <w:color w:val="00B050"/>
                <w:sz w:val="20"/>
                <w:szCs w:val="20"/>
              </w:rPr>
            </w:pPr>
            <w:r w:rsidRPr="005501D7">
              <w:rPr>
                <w:rFonts w:ascii="Twinkl" w:hAnsi="Twinkl" w:eastAsia="Twinkl" w:cs="Twinkl"/>
                <w:color w:val="00B050"/>
                <w:sz w:val="20"/>
                <w:szCs w:val="20"/>
              </w:rPr>
              <w:t>Staff meeting – what PD is and is not</w:t>
            </w:r>
            <w:r w:rsidRPr="005501D7" w:rsidR="28FE4225">
              <w:rPr>
                <w:rFonts w:ascii="Twinkl" w:hAnsi="Twinkl" w:eastAsia="Twinkl" w:cs="Twinkl"/>
                <w:color w:val="00B050"/>
                <w:sz w:val="20"/>
                <w:szCs w:val="20"/>
              </w:rPr>
              <w:t>; where British Values is being delivered, consideration of learning behaviour along with our SFH PD offer</w:t>
            </w:r>
            <w:r w:rsidRPr="005501D7" w:rsidR="66BC078A">
              <w:rPr>
                <w:rFonts w:ascii="Twinkl" w:hAnsi="Twinkl" w:eastAsia="Twinkl" w:cs="Twinkl"/>
                <w:color w:val="00B050"/>
                <w:sz w:val="20"/>
                <w:szCs w:val="20"/>
              </w:rPr>
              <w:t xml:space="preserve"> and updates to PD following curriculum review</w:t>
            </w:r>
          </w:p>
          <w:p w:rsidRPr="005501D7" w:rsidR="001A5785" w:rsidP="2FD9DBE5" w:rsidRDefault="4054D224" w14:paraId="62715ACF" w14:textId="0B4581D1">
            <w:pPr>
              <w:rPr>
                <w:rFonts w:ascii="Twinkl" w:hAnsi="Twinkl" w:eastAsia="Twinkl" w:cs="Twinkl"/>
                <w:color w:val="00B050"/>
                <w:sz w:val="20"/>
                <w:szCs w:val="20"/>
              </w:rPr>
            </w:pPr>
            <w:r w:rsidRPr="005501D7">
              <w:rPr>
                <w:rFonts w:ascii="Twinkl" w:hAnsi="Twinkl" w:eastAsia="Twinkl" w:cs="Twinkl"/>
                <w:color w:val="00B050"/>
                <w:sz w:val="20"/>
                <w:szCs w:val="20"/>
              </w:rPr>
              <w:t>Learning behaviours investigated and shared with staff</w:t>
            </w:r>
          </w:p>
          <w:p w:rsidRPr="005501D7" w:rsidR="001A5785" w:rsidP="2FD9DBE5" w:rsidRDefault="535968BB" w14:paraId="54B26955" w14:textId="24417274">
            <w:pPr>
              <w:rPr>
                <w:rFonts w:ascii="Twinkl" w:hAnsi="Twinkl" w:eastAsia="Twinkl" w:cs="Twinkl"/>
                <w:color w:val="00B050"/>
                <w:sz w:val="20"/>
                <w:szCs w:val="20"/>
              </w:rPr>
            </w:pPr>
            <w:r w:rsidRPr="005501D7">
              <w:rPr>
                <w:rFonts w:ascii="Twinkl" w:hAnsi="Twinkl" w:eastAsia="Twinkl" w:cs="Twinkl"/>
                <w:color w:val="00B050"/>
                <w:sz w:val="20"/>
                <w:szCs w:val="20"/>
              </w:rPr>
              <w:t>Redefining the school vision</w:t>
            </w:r>
          </w:p>
          <w:p w:rsidRPr="005501D7" w:rsidR="001A5785" w:rsidP="2FD9DBE5" w:rsidRDefault="387004BA" w14:paraId="555D52C8" w14:textId="5F893A98">
            <w:pPr>
              <w:rPr>
                <w:rFonts w:ascii="Twinkl" w:hAnsi="Twinkl" w:eastAsia="Twinkl" w:cs="Twinkl"/>
                <w:color w:val="00B050"/>
                <w:sz w:val="20"/>
                <w:szCs w:val="20"/>
              </w:rPr>
            </w:pPr>
            <w:r w:rsidRPr="005501D7">
              <w:rPr>
                <w:rFonts w:ascii="Twinkl" w:hAnsi="Twinkl" w:eastAsia="Twinkl" w:cs="Twinkl"/>
                <w:color w:val="00B050"/>
                <w:sz w:val="20"/>
                <w:szCs w:val="20"/>
              </w:rPr>
              <w:t>PTFA – Christmas fair and Halloween Disco</w:t>
            </w:r>
          </w:p>
          <w:p w:rsidRPr="005501D7" w:rsidR="001A5785" w:rsidP="2FD9DBE5" w:rsidRDefault="387004BA" w14:paraId="07E1DD27" w14:textId="2430E2A8">
            <w:pPr>
              <w:rPr>
                <w:rFonts w:ascii="Twinkl" w:hAnsi="Twinkl" w:eastAsia="Twinkl" w:cs="Twinkl"/>
                <w:color w:val="00B050"/>
                <w:sz w:val="20"/>
                <w:szCs w:val="20"/>
              </w:rPr>
            </w:pPr>
            <w:r w:rsidRPr="005501D7">
              <w:rPr>
                <w:rFonts w:ascii="Twinkl" w:hAnsi="Twinkl" w:eastAsia="Twinkl" w:cs="Twinkl"/>
                <w:color w:val="00B050"/>
                <w:sz w:val="20"/>
                <w:szCs w:val="20"/>
              </w:rPr>
              <w:t>Parents in for Christmas Craft morning</w:t>
            </w:r>
          </w:p>
          <w:p w:rsidRPr="005501D7" w:rsidR="001A5785" w:rsidP="2FD9DBE5" w:rsidRDefault="387004BA" w14:paraId="0D9903D3" w14:textId="7A50CB1D">
            <w:pPr>
              <w:rPr>
                <w:rFonts w:ascii="Twinkl" w:hAnsi="Twinkl" w:eastAsia="Twinkl" w:cs="Twinkl"/>
                <w:color w:val="00B050"/>
                <w:sz w:val="20"/>
                <w:szCs w:val="20"/>
              </w:rPr>
            </w:pPr>
            <w:r w:rsidRPr="005501D7">
              <w:rPr>
                <w:rFonts w:ascii="Twinkl" w:hAnsi="Twinkl" w:eastAsia="Twinkl" w:cs="Twinkl"/>
                <w:color w:val="00B050"/>
                <w:sz w:val="20"/>
                <w:szCs w:val="20"/>
              </w:rPr>
              <w:t>More parents involved supporting with trips and visits</w:t>
            </w:r>
          </w:p>
          <w:p w:rsidRPr="005501D7" w:rsidR="001A5785" w:rsidP="2FD9DBE5" w:rsidRDefault="51FD78FF" w14:paraId="675F00BC" w14:textId="00CB4063">
            <w:pPr>
              <w:rPr>
                <w:rFonts w:ascii="Twinkl" w:hAnsi="Twinkl" w:eastAsia="Twinkl" w:cs="Twinkl"/>
                <w:color w:val="00B050"/>
                <w:sz w:val="20"/>
                <w:szCs w:val="20"/>
              </w:rPr>
            </w:pPr>
            <w:r w:rsidRPr="005501D7">
              <w:rPr>
                <w:rFonts w:ascii="Twinkl" w:hAnsi="Twinkl" w:eastAsia="Twinkl" w:cs="Twinkl"/>
                <w:color w:val="00B050"/>
                <w:sz w:val="20"/>
                <w:szCs w:val="20"/>
              </w:rPr>
              <w:t>House Captains leading voting for House Team Rewards</w:t>
            </w:r>
          </w:p>
          <w:p w:rsidRPr="005501D7" w:rsidR="001A5785" w:rsidP="2FD9DBE5" w:rsidRDefault="387004BA" w14:paraId="5942B789" w14:textId="1EFB3BF6">
            <w:pPr>
              <w:rPr>
                <w:rFonts w:ascii="Twinkl" w:hAnsi="Twinkl" w:eastAsia="Twinkl" w:cs="Twinkl"/>
                <w:color w:val="00B050"/>
                <w:sz w:val="20"/>
                <w:szCs w:val="20"/>
              </w:rPr>
            </w:pPr>
            <w:r w:rsidRPr="005501D7">
              <w:rPr>
                <w:rFonts w:ascii="Twinkl" w:hAnsi="Twinkl" w:eastAsia="Twinkl" w:cs="Twinkl"/>
                <w:color w:val="00B050"/>
                <w:sz w:val="20"/>
                <w:szCs w:val="20"/>
              </w:rPr>
              <w:t>School council established</w:t>
            </w:r>
          </w:p>
          <w:p w:rsidRPr="005501D7" w:rsidR="001A5785" w:rsidP="2FD9DBE5" w:rsidRDefault="34481BC4" w14:paraId="2B168396" w14:textId="75FA4484">
            <w:pPr>
              <w:rPr>
                <w:rFonts w:ascii="Twinkl" w:hAnsi="Twinkl" w:eastAsia="Twinkl" w:cs="Twinkl"/>
                <w:color w:val="00B050"/>
                <w:sz w:val="20"/>
                <w:szCs w:val="20"/>
              </w:rPr>
            </w:pPr>
            <w:r w:rsidRPr="005501D7">
              <w:rPr>
                <w:rFonts w:ascii="Twinkl" w:hAnsi="Twinkl" w:eastAsia="Twinkl" w:cs="Twinkl"/>
                <w:color w:val="00B050"/>
                <w:sz w:val="20"/>
                <w:szCs w:val="20"/>
              </w:rPr>
              <w:t>Remembrance Day held with British Values theme and deemed a success – led by History lead</w:t>
            </w:r>
          </w:p>
          <w:p w:rsidRPr="005501D7" w:rsidR="001A5785" w:rsidP="2FD9DBE5" w:rsidRDefault="34481BC4" w14:paraId="1036F99C" w14:textId="1678B751">
            <w:pPr>
              <w:rPr>
                <w:rFonts w:ascii="Twinkl" w:hAnsi="Twinkl" w:eastAsia="Twinkl" w:cs="Twinkl"/>
                <w:color w:val="00B050"/>
                <w:sz w:val="20"/>
                <w:szCs w:val="20"/>
              </w:rPr>
            </w:pPr>
            <w:r w:rsidRPr="005501D7">
              <w:rPr>
                <w:rFonts w:ascii="Twinkl" w:hAnsi="Twinkl" w:eastAsia="Twinkl" w:cs="Twinkl"/>
                <w:color w:val="00B050"/>
                <w:sz w:val="20"/>
                <w:szCs w:val="20"/>
              </w:rPr>
              <w:t>British Values – pupil voice following remembrance – recall - 2 pupils per class</w:t>
            </w:r>
          </w:p>
          <w:p w:rsidRPr="006D08C8" w:rsidR="001A5785" w:rsidP="2FD9DBE5" w:rsidRDefault="34481BC4" w14:paraId="078F2C55" w14:textId="52F70CC0">
            <w:pPr>
              <w:rPr>
                <w:rFonts w:ascii="Twinkl" w:hAnsi="Twinkl" w:eastAsia="Twinkl" w:cs="Twinkl"/>
                <w:color w:val="00B050"/>
                <w:sz w:val="20"/>
                <w:szCs w:val="20"/>
              </w:rPr>
            </w:pPr>
            <w:r w:rsidRPr="006D08C8">
              <w:rPr>
                <w:rFonts w:ascii="Twinkl" w:hAnsi="Twinkl" w:eastAsia="Twinkl" w:cs="Twinkl"/>
                <w:color w:val="00B050"/>
                <w:sz w:val="20"/>
                <w:szCs w:val="20"/>
              </w:rPr>
              <w:lastRenderedPageBreak/>
              <w:t>World Hello Day – lead by EAL team</w:t>
            </w:r>
          </w:p>
          <w:p w:rsidRPr="006D08C8" w:rsidR="001A5785" w:rsidP="2FD9DBE5" w:rsidRDefault="34481BC4" w14:paraId="6B5747F3" w14:textId="62655829">
            <w:pPr>
              <w:rPr>
                <w:rFonts w:ascii="Twinkl" w:hAnsi="Twinkl" w:eastAsia="Twinkl" w:cs="Twinkl"/>
                <w:color w:val="00B050"/>
                <w:sz w:val="20"/>
                <w:szCs w:val="20"/>
              </w:rPr>
            </w:pPr>
            <w:r w:rsidRPr="006D08C8">
              <w:rPr>
                <w:rFonts w:ascii="Twinkl" w:hAnsi="Twinkl" w:eastAsia="Twinkl" w:cs="Twinkl"/>
                <w:color w:val="00B050"/>
                <w:sz w:val="20"/>
                <w:szCs w:val="20"/>
              </w:rPr>
              <w:t>STEM careers and aspirations focus on World STEM Day – led by Science lead</w:t>
            </w:r>
          </w:p>
          <w:p w:rsidRPr="006D08C8" w:rsidR="001A5785" w:rsidP="2FD9DBE5" w:rsidRDefault="13F2AF0A" w14:paraId="385B8EB0" w14:textId="0C901427">
            <w:pPr>
              <w:rPr>
                <w:rFonts w:ascii="Twinkl" w:hAnsi="Twinkl" w:eastAsia="Twinkl" w:cs="Twinkl"/>
                <w:color w:val="00B050"/>
                <w:sz w:val="20"/>
                <w:szCs w:val="20"/>
              </w:rPr>
            </w:pPr>
            <w:r w:rsidRPr="006D08C8">
              <w:rPr>
                <w:rFonts w:ascii="Twinkl" w:hAnsi="Twinkl" w:eastAsia="Twinkl" w:cs="Twinkl"/>
                <w:color w:val="00B050"/>
                <w:sz w:val="20"/>
                <w:szCs w:val="20"/>
              </w:rPr>
              <w:t>Anti-Bullying week acknowledged through assemblies – BOO process reiterated</w:t>
            </w:r>
          </w:p>
          <w:p w:rsidRPr="006D08C8" w:rsidR="001A5785" w:rsidP="2FD9DBE5" w:rsidRDefault="13F2AF0A" w14:paraId="579FE69E" w14:textId="0C7B8AD5">
            <w:pPr>
              <w:rPr>
                <w:rFonts w:ascii="Twinkl" w:hAnsi="Twinkl" w:eastAsia="Twinkl" w:cs="Twinkl"/>
                <w:color w:val="00B050"/>
                <w:sz w:val="20"/>
                <w:szCs w:val="20"/>
              </w:rPr>
            </w:pPr>
            <w:r w:rsidRPr="006D08C8">
              <w:rPr>
                <w:rFonts w:ascii="Twinkl" w:hAnsi="Twinkl" w:eastAsia="Twinkl" w:cs="Twinkl"/>
                <w:color w:val="00B050"/>
                <w:sz w:val="20"/>
                <w:szCs w:val="20"/>
              </w:rPr>
              <w:t>Framework in place for School Council, house captains and eco warriors with a focus on SDP agendas</w:t>
            </w:r>
          </w:p>
          <w:p w:rsidRPr="006D08C8" w:rsidR="001A5785" w:rsidP="2FD9DBE5" w:rsidRDefault="13F2AF0A" w14:paraId="45AB0E17" w14:textId="14BF9415">
            <w:pPr>
              <w:rPr>
                <w:rFonts w:ascii="Twinkl" w:hAnsi="Twinkl" w:eastAsia="Twinkl" w:cs="Twinkl"/>
                <w:color w:val="00B050"/>
                <w:sz w:val="20"/>
                <w:szCs w:val="20"/>
              </w:rPr>
            </w:pPr>
            <w:r w:rsidRPr="006D08C8">
              <w:rPr>
                <w:rFonts w:ascii="Twinkl" w:hAnsi="Twinkl" w:eastAsia="Twinkl" w:cs="Twinkl"/>
                <w:color w:val="00B050"/>
                <w:sz w:val="20"/>
                <w:szCs w:val="20"/>
              </w:rPr>
              <w:t>Play Leaders visiting LCFC</w:t>
            </w:r>
          </w:p>
          <w:p w:rsidRPr="006D08C8" w:rsidR="001A5785" w:rsidP="2FD9DBE5" w:rsidRDefault="13F2AF0A" w14:paraId="11FDDD6B" w14:textId="645F0D97">
            <w:pPr>
              <w:rPr>
                <w:rFonts w:ascii="Twinkl" w:hAnsi="Twinkl" w:eastAsia="Twinkl" w:cs="Twinkl"/>
                <w:color w:val="00B050"/>
                <w:sz w:val="20"/>
                <w:szCs w:val="20"/>
              </w:rPr>
            </w:pPr>
            <w:r w:rsidRPr="006D08C8">
              <w:rPr>
                <w:rFonts w:ascii="Twinkl" w:hAnsi="Twinkl" w:eastAsia="Twinkl" w:cs="Twinkl"/>
                <w:color w:val="00B050"/>
                <w:sz w:val="20"/>
                <w:szCs w:val="20"/>
              </w:rPr>
              <w:t>2 playleaders commenting on Lincoln City Game</w:t>
            </w:r>
          </w:p>
          <w:p w:rsidRPr="006D08C8" w:rsidR="001A5785" w:rsidP="2FD9DBE5" w:rsidRDefault="13F2AF0A" w14:paraId="30B333E5" w14:textId="0630C171">
            <w:pPr>
              <w:rPr>
                <w:rFonts w:ascii="Twinkl" w:hAnsi="Twinkl" w:eastAsia="Twinkl" w:cs="Twinkl"/>
                <w:color w:val="00B050"/>
                <w:sz w:val="20"/>
                <w:szCs w:val="20"/>
                <w:lang w:val="it-IT"/>
              </w:rPr>
            </w:pPr>
            <w:r w:rsidRPr="006D08C8">
              <w:rPr>
                <w:rFonts w:ascii="Twinkl" w:hAnsi="Twinkl" w:eastAsia="Twinkl" w:cs="Twinkl"/>
                <w:color w:val="00B050"/>
                <w:sz w:val="20"/>
                <w:szCs w:val="20"/>
                <w:lang w:val="it-IT"/>
              </w:rPr>
              <w:t xml:space="preserve">Eco warriors – cinema visit – eco film </w:t>
            </w:r>
          </w:p>
          <w:p w:rsidRPr="006D08C8" w:rsidR="001A5785" w:rsidP="2FD9DBE5" w:rsidRDefault="13F2AF0A" w14:paraId="6CE5E6FE" w14:textId="7B493CA2">
            <w:pPr>
              <w:rPr>
                <w:rFonts w:ascii="Twinkl" w:hAnsi="Twinkl" w:eastAsia="Twinkl" w:cs="Twinkl"/>
                <w:color w:val="00B050"/>
                <w:sz w:val="20"/>
                <w:szCs w:val="20"/>
              </w:rPr>
            </w:pPr>
            <w:r w:rsidRPr="006D08C8">
              <w:rPr>
                <w:rFonts w:ascii="Twinkl" w:hAnsi="Twinkl" w:eastAsia="Twinkl" w:cs="Twinkl"/>
                <w:color w:val="00B050"/>
                <w:sz w:val="20"/>
                <w:szCs w:val="20"/>
              </w:rPr>
              <w:t>Secondary school links re-established with SSPP, City, Witham and NK</w:t>
            </w:r>
            <w:r w:rsidRPr="006D08C8" w:rsidR="623386B4">
              <w:rPr>
                <w:rFonts w:ascii="Twinkl" w:hAnsi="Twinkl" w:eastAsia="Twinkl" w:cs="Twinkl"/>
                <w:color w:val="00B050"/>
                <w:sz w:val="20"/>
                <w:szCs w:val="20"/>
              </w:rPr>
              <w:t xml:space="preserve"> (Year 6 to City School – Beauty and Beast</w:t>
            </w:r>
            <w:r w:rsidR="006D08C8">
              <w:rPr>
                <w:rFonts w:ascii="Twinkl" w:hAnsi="Twinkl" w:eastAsia="Twinkl" w:cs="Twinkl"/>
                <w:color w:val="00B050"/>
                <w:sz w:val="20"/>
                <w:szCs w:val="20"/>
              </w:rPr>
              <w:t>, Year 3 and 4 to SSPP – Christmas Spectacular</w:t>
            </w:r>
            <w:r w:rsidRPr="006D08C8" w:rsidR="623386B4">
              <w:rPr>
                <w:rFonts w:ascii="Twinkl" w:hAnsi="Twinkl" w:eastAsia="Twinkl" w:cs="Twinkl"/>
                <w:color w:val="00B050"/>
                <w:sz w:val="20"/>
                <w:szCs w:val="20"/>
              </w:rPr>
              <w:t>)</w:t>
            </w:r>
          </w:p>
          <w:p w:rsidRPr="006D08C8" w:rsidR="001A5785" w:rsidP="2FD9DBE5" w:rsidRDefault="13F2AF0A" w14:paraId="2E5F82F9" w14:textId="269DFD7D">
            <w:pPr>
              <w:rPr>
                <w:rFonts w:ascii="Twinkl" w:hAnsi="Twinkl" w:eastAsia="Twinkl" w:cs="Twinkl"/>
                <w:color w:val="00B050"/>
                <w:sz w:val="20"/>
                <w:szCs w:val="20"/>
              </w:rPr>
            </w:pPr>
            <w:r w:rsidRPr="006D08C8">
              <w:rPr>
                <w:rFonts w:ascii="Twinkl" w:hAnsi="Twinkl" w:eastAsia="Twinkl" w:cs="Twinkl"/>
                <w:color w:val="00B050"/>
                <w:sz w:val="20"/>
                <w:szCs w:val="20"/>
              </w:rPr>
              <w:t xml:space="preserve">School council </w:t>
            </w:r>
            <w:r w:rsidRPr="006D08C8" w:rsidR="3156AD1F">
              <w:rPr>
                <w:rFonts w:ascii="Twinkl" w:hAnsi="Twinkl" w:eastAsia="Twinkl" w:cs="Twinkl"/>
                <w:color w:val="00B050"/>
                <w:sz w:val="20"/>
                <w:szCs w:val="20"/>
              </w:rPr>
              <w:t xml:space="preserve">and ECO </w:t>
            </w:r>
            <w:r w:rsidRPr="006D08C8">
              <w:rPr>
                <w:rFonts w:ascii="Twinkl" w:hAnsi="Twinkl" w:eastAsia="Twinkl" w:cs="Twinkl"/>
                <w:color w:val="00B050"/>
                <w:sz w:val="20"/>
                <w:szCs w:val="20"/>
              </w:rPr>
              <w:t xml:space="preserve">to </w:t>
            </w:r>
            <w:r w:rsidRPr="006D08C8" w:rsidR="1F564087">
              <w:rPr>
                <w:rFonts w:ascii="Twinkl" w:hAnsi="Twinkl" w:eastAsia="Twinkl" w:cs="Twinkl"/>
                <w:color w:val="00B050"/>
                <w:sz w:val="20"/>
                <w:szCs w:val="20"/>
              </w:rPr>
              <w:t>have some input in</w:t>
            </w:r>
            <w:r w:rsidRPr="006D08C8">
              <w:rPr>
                <w:rFonts w:ascii="Twinkl" w:hAnsi="Twinkl" w:eastAsia="Twinkl" w:cs="Twinkl"/>
                <w:color w:val="00B050"/>
                <w:sz w:val="20"/>
                <w:szCs w:val="20"/>
              </w:rPr>
              <w:t xml:space="preserve"> assemblies</w:t>
            </w:r>
          </w:p>
          <w:p w:rsidR="001A5785" w:rsidP="2FD9DBE5" w:rsidRDefault="61EC6101" w14:paraId="5D7C3EF3" w14:textId="753D70F1">
            <w:pPr>
              <w:rPr>
                <w:rFonts w:ascii="Twinkl" w:hAnsi="Twinkl" w:eastAsia="Twinkl" w:cs="Twinkl"/>
                <w:color w:val="00B050"/>
                <w:sz w:val="20"/>
                <w:szCs w:val="20"/>
              </w:rPr>
            </w:pPr>
            <w:r w:rsidRPr="006D08C8">
              <w:rPr>
                <w:rFonts w:ascii="Twinkl" w:hAnsi="Twinkl" w:eastAsia="Twinkl" w:cs="Twinkl"/>
                <w:color w:val="00B050"/>
                <w:sz w:val="20"/>
                <w:szCs w:val="20"/>
              </w:rPr>
              <w:t>Pantomime in school for all pupil</w:t>
            </w:r>
            <w:r w:rsidR="004E7ED3">
              <w:rPr>
                <w:rFonts w:ascii="Twinkl" w:hAnsi="Twinkl" w:eastAsia="Twinkl" w:cs="Twinkl"/>
                <w:color w:val="00B050"/>
                <w:sz w:val="20"/>
                <w:szCs w:val="20"/>
              </w:rPr>
              <w:t>s</w:t>
            </w:r>
          </w:p>
          <w:p w:rsidRPr="004E7ED3" w:rsidR="004E7ED3" w:rsidP="2FD9DBE5" w:rsidRDefault="004E7ED3" w14:paraId="3D64CC12" w14:textId="70F1EC28">
            <w:pPr>
              <w:rPr>
                <w:rFonts w:ascii="Twinkl" w:hAnsi="Twinkl" w:eastAsia="Twinkl" w:cs="Twinkl"/>
                <w:color w:val="00B050"/>
                <w:sz w:val="20"/>
                <w:szCs w:val="20"/>
              </w:rPr>
            </w:pPr>
            <w:r w:rsidRPr="36E34496" w:rsidR="40D3F868">
              <w:rPr>
                <w:rFonts w:ascii="Twinkl" w:hAnsi="Twinkl" w:eastAsia="Twinkl" w:cs="Twinkl"/>
                <w:color w:val="00B050"/>
                <w:sz w:val="20"/>
                <w:szCs w:val="20"/>
              </w:rPr>
              <w:t>Forest schools up and running – pupil well-being focus</w:t>
            </w:r>
          </w:p>
          <w:p w:rsidR="4F2FD5E9" w:rsidP="36E34496" w:rsidRDefault="4F2FD5E9" w14:paraId="7F7D3968" w14:textId="6A9E68FE">
            <w:pPr>
              <w:rPr>
                <w:rFonts w:ascii="Twinkl" w:hAnsi="Twinkl" w:eastAsia="Twinkl" w:cs="Twinkl"/>
                <w:color w:val="00B050"/>
                <w:sz w:val="20"/>
                <w:szCs w:val="20"/>
              </w:rPr>
            </w:pPr>
            <w:r w:rsidRPr="36E34496" w:rsidR="4F2FD5E9">
              <w:rPr>
                <w:rFonts w:ascii="Twinkl" w:hAnsi="Twinkl" w:eastAsia="Twinkl" w:cs="Twinkl"/>
                <w:color w:val="00B050"/>
                <w:sz w:val="20"/>
                <w:szCs w:val="20"/>
              </w:rPr>
              <w:t>Bikeability</w:t>
            </w:r>
            <w:r w:rsidRPr="36E34496" w:rsidR="4F2FD5E9">
              <w:rPr>
                <w:rFonts w:ascii="Twinkl" w:hAnsi="Twinkl" w:eastAsia="Twinkl" w:cs="Twinkl"/>
                <w:color w:val="00B050"/>
                <w:sz w:val="20"/>
                <w:szCs w:val="20"/>
              </w:rPr>
              <w:t xml:space="preserve"> programme undertaken for Year 6</w:t>
            </w:r>
          </w:p>
          <w:p w:rsidR="4F2FD5E9" w:rsidP="36E34496" w:rsidRDefault="4F2FD5E9" w14:paraId="3D4EDA5A" w14:textId="09995F6B">
            <w:pPr>
              <w:pStyle w:val="Normal"/>
              <w:rPr>
                <w:rFonts w:ascii="Twinkl" w:hAnsi="Twinkl" w:eastAsia="Twinkl" w:cs="Twinkl"/>
                <w:color w:val="00B050"/>
                <w:sz w:val="20"/>
                <w:szCs w:val="20"/>
              </w:rPr>
            </w:pPr>
            <w:r w:rsidRPr="36E34496" w:rsidR="4F2FD5E9">
              <w:rPr>
                <w:rFonts w:ascii="Twinkl" w:hAnsi="Twinkl" w:eastAsia="Twinkl" w:cs="Twinkl"/>
                <w:color w:val="00B050"/>
                <w:sz w:val="20"/>
                <w:szCs w:val="20"/>
              </w:rPr>
              <w:t>Steve Holt and Andy Houssam (vicars) to lead Year 3 and 4 and Year 5 and 6 assemblies in the Spring Term – greater community links</w:t>
            </w:r>
          </w:p>
          <w:p w:rsidRPr="004C45A9" w:rsidR="00D85902" w:rsidP="36E34496" w:rsidRDefault="00D85902" w14:paraId="423E774B" w14:textId="3E00B8CD">
            <w:pPr>
              <w:pStyle w:val="Normal"/>
              <w:rPr>
                <w:rFonts w:ascii="Twinkl" w:hAnsi="Twinkl" w:eastAsia="Twinkl" w:cs="Twinkl"/>
                <w:sz w:val="20"/>
                <w:szCs w:val="20"/>
              </w:rPr>
            </w:pPr>
          </w:p>
        </w:tc>
        <w:tc>
          <w:tcPr>
            <w:tcW w:w="1035" w:type="dxa"/>
            <w:tcMar/>
            <w:vAlign w:val="center"/>
          </w:tcPr>
          <w:p w:rsidRPr="004C45A9" w:rsidR="00DF3BDD" w:rsidP="00DF3BDD" w:rsidRDefault="00ED3CA7" w14:paraId="717359F3" w14:textId="62601BA3">
            <w:pPr>
              <w:rPr>
                <w:rFonts w:ascii="Twinkl" w:hAnsi="Twinkl"/>
              </w:rPr>
            </w:pPr>
            <w:r w:rsidRPr="004C45A9">
              <w:rPr>
                <w:rFonts w:ascii="Twinkl" w:hAnsi="Twinkl"/>
              </w:rPr>
              <w:lastRenderedPageBreak/>
              <w:t>LG</w:t>
            </w:r>
          </w:p>
        </w:tc>
        <w:tc>
          <w:tcPr>
            <w:tcW w:w="689" w:type="dxa"/>
            <w:tcMar/>
            <w:vAlign w:val="center"/>
          </w:tcPr>
          <w:p w:rsidRPr="004C45A9" w:rsidR="00DF3BDD" w:rsidP="00DF3BDD" w:rsidRDefault="00DF3BDD" w14:paraId="714EBA15" w14:textId="567F799E">
            <w:pPr>
              <w:rPr>
                <w:rFonts w:ascii="Twinkl" w:hAnsi="Twinkl"/>
              </w:rPr>
            </w:pPr>
          </w:p>
        </w:tc>
        <w:tc>
          <w:tcPr>
            <w:tcW w:w="1319" w:type="dxa"/>
            <w:tcMar/>
            <w:vAlign w:val="center"/>
          </w:tcPr>
          <w:p w:rsidRPr="004C45A9" w:rsidR="00DF3BDD" w:rsidP="00DF3BDD" w:rsidRDefault="00DF3BDD" w14:paraId="7445ACBD" w14:textId="0649C10B">
            <w:pPr>
              <w:rPr>
                <w:rFonts w:ascii="Twinkl" w:hAnsi="Twinkl"/>
              </w:rPr>
            </w:pPr>
          </w:p>
        </w:tc>
        <w:tc>
          <w:tcPr>
            <w:tcW w:w="1548" w:type="dxa"/>
            <w:tcMar/>
            <w:vAlign w:val="center"/>
          </w:tcPr>
          <w:p w:rsidRPr="004C45A9" w:rsidR="00DF3BDD" w:rsidP="00DF3BDD" w:rsidRDefault="00DF3BDD" w14:paraId="3000CB44" w14:textId="2F7067C5">
            <w:pPr>
              <w:rPr>
                <w:rFonts w:ascii="Twinkl" w:hAnsi="Twinkl"/>
              </w:rPr>
            </w:pPr>
          </w:p>
        </w:tc>
        <w:tc>
          <w:tcPr>
            <w:tcW w:w="2631" w:type="dxa"/>
            <w:tcMar/>
          </w:tcPr>
          <w:p w:rsidRPr="00DC0B49" w:rsidR="00DC0B49" w:rsidP="36E34496" w:rsidRDefault="00DC0B49" w14:paraId="6972819F" w14:textId="77777777">
            <w:pPr>
              <w:rPr>
                <w:rFonts w:ascii="Twinkl" w:hAnsi="Twinkl"/>
                <w:color w:val="auto"/>
                <w:sz w:val="20"/>
                <w:szCs w:val="20"/>
              </w:rPr>
            </w:pPr>
            <w:r w:rsidRPr="36E34496" w:rsidR="2733ED31">
              <w:rPr>
                <w:rFonts w:ascii="Twinkl" w:hAnsi="Twinkl"/>
                <w:sz w:val="20"/>
                <w:szCs w:val="20"/>
              </w:rPr>
              <w:t xml:space="preserve">  </w:t>
            </w:r>
            <w:r w:rsidRPr="36E34496" w:rsidR="2733ED31">
              <w:rPr>
                <w:rFonts w:ascii="Twinkl" w:hAnsi="Twinkl"/>
                <w:color w:val="auto"/>
                <w:sz w:val="20"/>
                <w:szCs w:val="20"/>
              </w:rPr>
              <w:t>Clubs</w:t>
            </w:r>
            <w:r w:rsidRPr="36E34496" w:rsidR="2733ED31">
              <w:rPr>
                <w:rFonts w:ascii="Twinkl" w:hAnsi="Twinkl"/>
                <w:color w:val="auto"/>
                <w:sz w:val="20"/>
                <w:szCs w:val="20"/>
              </w:rPr>
              <w:t xml:space="preserve"> expansion </w:t>
            </w:r>
            <w:r w:rsidRPr="36E34496" w:rsidR="2733ED31">
              <w:rPr>
                <w:rFonts w:ascii="Times New Roman" w:hAnsi="Times New Roman" w:cs="Times New Roman"/>
                <w:color w:val="auto"/>
                <w:sz w:val="20"/>
                <w:szCs w:val="20"/>
              </w:rPr>
              <w:t>→</w:t>
            </w:r>
            <w:r w:rsidRPr="36E34496" w:rsidR="2733ED31">
              <w:rPr>
                <w:rFonts w:ascii="Twinkl" w:hAnsi="Twinkl"/>
                <w:color w:val="auto"/>
                <w:sz w:val="20"/>
                <w:szCs w:val="20"/>
              </w:rPr>
              <w:t xml:space="preserve"> </w:t>
            </w:r>
            <w:r w:rsidRPr="36E34496" w:rsidR="2733ED31">
              <w:rPr>
                <w:rFonts w:ascii="Twinkl" w:hAnsi="Twinkl"/>
                <w:b w:val="1"/>
                <w:bCs w:val="1"/>
                <w:color w:val="auto"/>
                <w:sz w:val="20"/>
                <w:szCs w:val="20"/>
              </w:rPr>
              <w:t>Registers, pupil/parent surveys, participation analysis</w:t>
            </w:r>
            <w:r w:rsidRPr="36E34496" w:rsidR="2733ED31">
              <w:rPr>
                <w:rFonts w:ascii="Twinkl" w:hAnsi="Twinkl"/>
                <w:color w:val="auto"/>
                <w:sz w:val="20"/>
                <w:szCs w:val="20"/>
              </w:rPr>
              <w:t>.</w:t>
            </w:r>
          </w:p>
          <w:p w:rsidRPr="00DC0B49" w:rsidR="00DC0B49" w:rsidP="36E34496" w:rsidRDefault="00DC0B49" w14:paraId="68E3ACC4" w14:textId="77777777">
            <w:pPr>
              <w:rPr>
                <w:rFonts w:ascii="Twinkl" w:hAnsi="Twinkl"/>
                <w:color w:val="auto"/>
                <w:sz w:val="20"/>
                <w:szCs w:val="20"/>
              </w:rPr>
            </w:pPr>
            <w:r w:rsidRPr="36E34496" w:rsidR="2733ED31">
              <w:rPr>
                <w:rFonts w:ascii="Twinkl" w:hAnsi="Twinkl"/>
                <w:color w:val="auto"/>
                <w:sz w:val="20"/>
                <w:szCs w:val="20"/>
              </w:rPr>
              <w:t>  Cultural</w:t>
            </w:r>
            <w:r w:rsidRPr="36E34496" w:rsidR="2733ED31">
              <w:rPr>
                <w:rFonts w:ascii="Twinkl" w:hAnsi="Twinkl"/>
                <w:color w:val="auto"/>
                <w:sz w:val="20"/>
                <w:szCs w:val="20"/>
              </w:rPr>
              <w:t xml:space="preserve"> passports </w:t>
            </w:r>
            <w:r w:rsidRPr="36E34496" w:rsidR="2733ED31">
              <w:rPr>
                <w:rFonts w:ascii="Times New Roman" w:hAnsi="Times New Roman" w:cs="Times New Roman"/>
                <w:color w:val="auto"/>
                <w:sz w:val="20"/>
                <w:szCs w:val="20"/>
              </w:rPr>
              <w:t>→</w:t>
            </w:r>
            <w:r w:rsidRPr="36E34496" w:rsidR="2733ED31">
              <w:rPr>
                <w:rFonts w:ascii="Twinkl" w:hAnsi="Twinkl"/>
                <w:color w:val="auto"/>
                <w:sz w:val="20"/>
                <w:szCs w:val="20"/>
              </w:rPr>
              <w:t xml:space="preserve"> </w:t>
            </w:r>
            <w:r w:rsidRPr="36E34496" w:rsidR="2733ED31">
              <w:rPr>
                <w:rFonts w:ascii="Twinkl" w:hAnsi="Twinkl"/>
                <w:b w:val="1"/>
                <w:bCs w:val="1"/>
                <w:color w:val="auto"/>
                <w:sz w:val="20"/>
                <w:szCs w:val="20"/>
              </w:rPr>
              <w:t>Samples of completed passports &amp; termly review</w:t>
            </w:r>
            <w:r w:rsidRPr="36E34496" w:rsidR="2733ED31">
              <w:rPr>
                <w:rFonts w:ascii="Twinkl" w:hAnsi="Twinkl"/>
                <w:color w:val="auto"/>
                <w:sz w:val="20"/>
                <w:szCs w:val="20"/>
              </w:rPr>
              <w:t>.</w:t>
            </w:r>
          </w:p>
          <w:p w:rsidRPr="00DC0B49" w:rsidR="00DC0B49" w:rsidP="00DC0B49" w:rsidRDefault="00DC0B49" w14:paraId="0167CCA6" w14:textId="77777777">
            <w:pPr>
              <w:rPr>
                <w:rFonts w:ascii="Twinkl" w:hAnsi="Twinkl"/>
                <w:sz w:val="20"/>
                <w:szCs w:val="20"/>
              </w:rPr>
            </w:pPr>
            <w:r w:rsidRPr="00DC0B49">
              <w:rPr>
                <w:rFonts w:ascii="Twinkl" w:hAnsi="Twinkl"/>
                <w:sz w:val="20"/>
                <w:szCs w:val="20"/>
              </w:rPr>
              <w:t xml:space="preserve">  Values in rewards </w:t>
            </w:r>
            <w:r w:rsidRPr="00DC0B49">
              <w:rPr>
                <w:rFonts w:ascii="Times New Roman" w:hAnsi="Times New Roman" w:cs="Times New Roman"/>
                <w:sz w:val="20"/>
                <w:szCs w:val="20"/>
              </w:rPr>
              <w:t>→</w:t>
            </w:r>
            <w:r w:rsidRPr="00DC0B49">
              <w:rPr>
                <w:rFonts w:ascii="Twinkl" w:hAnsi="Twinkl"/>
                <w:sz w:val="20"/>
                <w:szCs w:val="20"/>
              </w:rPr>
              <w:t xml:space="preserve"> </w:t>
            </w:r>
            <w:r w:rsidRPr="00DC0B49">
              <w:rPr>
                <w:rFonts w:ascii="Twinkl" w:hAnsi="Twinkl"/>
                <w:b/>
                <w:bCs/>
                <w:sz w:val="20"/>
                <w:szCs w:val="20"/>
              </w:rPr>
              <w:t>Reward logs, assemblies, displays, pupil feedback</w:t>
            </w:r>
            <w:r w:rsidRPr="00DC0B49">
              <w:rPr>
                <w:rFonts w:ascii="Twinkl" w:hAnsi="Twinkl"/>
                <w:sz w:val="20"/>
                <w:szCs w:val="20"/>
              </w:rPr>
              <w:t>.</w:t>
            </w:r>
          </w:p>
          <w:p w:rsidRPr="00DC0B49" w:rsidR="00DC0B49" w:rsidP="00DC0B49" w:rsidRDefault="00DC0B49" w14:paraId="0622AFEF" w14:textId="77777777">
            <w:pPr>
              <w:rPr>
                <w:rFonts w:ascii="Twinkl" w:hAnsi="Twinkl"/>
                <w:sz w:val="20"/>
                <w:szCs w:val="20"/>
              </w:rPr>
            </w:pPr>
            <w:r w:rsidRPr="00DC0B49">
              <w:rPr>
                <w:rFonts w:ascii="Twinkl" w:hAnsi="Twinkl"/>
                <w:sz w:val="20"/>
                <w:szCs w:val="20"/>
              </w:rPr>
              <w:t xml:space="preserve">  Attendance </w:t>
            </w:r>
            <w:r w:rsidRPr="00DC0B49">
              <w:rPr>
                <w:rFonts w:ascii="Times New Roman" w:hAnsi="Times New Roman" w:cs="Times New Roman"/>
                <w:sz w:val="20"/>
                <w:szCs w:val="20"/>
              </w:rPr>
              <w:t>→</w:t>
            </w:r>
            <w:r w:rsidRPr="00DC0B49">
              <w:rPr>
                <w:rFonts w:ascii="Twinkl" w:hAnsi="Twinkl"/>
                <w:sz w:val="20"/>
                <w:szCs w:val="20"/>
              </w:rPr>
              <w:t xml:space="preserve"> </w:t>
            </w:r>
            <w:r w:rsidRPr="00DC0B49">
              <w:rPr>
                <w:rFonts w:ascii="Twinkl" w:hAnsi="Twinkl"/>
                <w:b/>
                <w:bCs/>
                <w:sz w:val="20"/>
                <w:szCs w:val="20"/>
              </w:rPr>
              <w:t>Data dashboards, governor reports</w:t>
            </w:r>
            <w:r w:rsidRPr="00DC0B49">
              <w:rPr>
                <w:rFonts w:ascii="Twinkl" w:hAnsi="Twinkl"/>
                <w:sz w:val="20"/>
                <w:szCs w:val="20"/>
              </w:rPr>
              <w:t>.</w:t>
            </w:r>
          </w:p>
          <w:p w:rsidRPr="00DC0B49" w:rsidR="00DC0B49" w:rsidP="00DC0B49" w:rsidRDefault="00DC0B49" w14:paraId="7BC41D11" w14:textId="1D5BC986">
            <w:pPr>
              <w:rPr>
                <w:rFonts w:ascii="Twinkl" w:hAnsi="Twinkl"/>
                <w:sz w:val="20"/>
                <w:szCs w:val="20"/>
              </w:rPr>
            </w:pPr>
            <w:r w:rsidRPr="36E34496" w:rsidR="2733ED31">
              <w:rPr>
                <w:rFonts w:ascii="Twinkl" w:hAnsi="Twinkl"/>
                <w:sz w:val="20"/>
                <w:szCs w:val="20"/>
              </w:rPr>
              <w:t>  Parent</w:t>
            </w:r>
            <w:r w:rsidRPr="36E34496" w:rsidR="2733ED31">
              <w:rPr>
                <w:rFonts w:ascii="Twinkl" w:hAnsi="Twinkl"/>
                <w:sz w:val="20"/>
                <w:szCs w:val="20"/>
              </w:rPr>
              <w:t xml:space="preserve"> engagement </w:t>
            </w:r>
            <w:r w:rsidRPr="36E34496" w:rsidR="2733ED31">
              <w:rPr>
                <w:rFonts w:ascii="Times New Roman" w:hAnsi="Times New Roman" w:cs="Times New Roman"/>
                <w:sz w:val="20"/>
                <w:szCs w:val="20"/>
              </w:rPr>
              <w:t>→</w:t>
            </w:r>
            <w:r w:rsidRPr="36E34496" w:rsidR="2733ED31">
              <w:rPr>
                <w:rFonts w:ascii="Twinkl" w:hAnsi="Twinkl"/>
                <w:sz w:val="20"/>
                <w:szCs w:val="20"/>
              </w:rPr>
              <w:t xml:space="preserve"> </w:t>
            </w:r>
            <w:r w:rsidRPr="36E34496" w:rsidR="2733ED31">
              <w:rPr>
                <w:rFonts w:ascii="Twinkl" w:hAnsi="Twinkl"/>
                <w:b w:val="1"/>
                <w:bCs w:val="1"/>
                <w:sz w:val="20"/>
                <w:szCs w:val="20"/>
              </w:rPr>
              <w:t xml:space="preserve">Event feedback </w:t>
            </w:r>
          </w:p>
          <w:p w:rsidRPr="00DC0B49" w:rsidR="00DC0B49" w:rsidP="00DC0B49" w:rsidRDefault="00DC0B49" w14:paraId="2D9C182F" w14:textId="77777777">
            <w:pPr>
              <w:rPr>
                <w:rFonts w:ascii="Twinkl" w:hAnsi="Twinkl"/>
                <w:sz w:val="20"/>
                <w:szCs w:val="20"/>
              </w:rPr>
            </w:pPr>
            <w:r w:rsidRPr="00DC0B49">
              <w:rPr>
                <w:rFonts w:ascii="Twinkl" w:hAnsi="Twinkl"/>
                <w:sz w:val="20"/>
                <w:szCs w:val="20"/>
              </w:rPr>
              <w:t xml:space="preserve">  Guest/community links </w:t>
            </w:r>
            <w:r w:rsidRPr="00DC0B49">
              <w:rPr>
                <w:rFonts w:ascii="Times New Roman" w:hAnsi="Times New Roman" w:cs="Times New Roman"/>
                <w:sz w:val="20"/>
                <w:szCs w:val="20"/>
              </w:rPr>
              <w:t>→</w:t>
            </w:r>
            <w:r w:rsidRPr="00DC0B49">
              <w:rPr>
                <w:rFonts w:ascii="Twinkl" w:hAnsi="Twinkl"/>
                <w:sz w:val="20"/>
                <w:szCs w:val="20"/>
              </w:rPr>
              <w:t xml:space="preserve"> </w:t>
            </w:r>
            <w:r w:rsidRPr="00DC0B49">
              <w:rPr>
                <w:rFonts w:ascii="Twinkl" w:hAnsi="Twinkl"/>
                <w:b/>
                <w:bCs/>
                <w:sz w:val="20"/>
                <w:szCs w:val="20"/>
              </w:rPr>
              <w:t>Visitor logs, pupil reflections, class journals</w:t>
            </w:r>
            <w:r w:rsidRPr="00DC0B49">
              <w:rPr>
                <w:rFonts w:ascii="Twinkl" w:hAnsi="Twinkl"/>
                <w:sz w:val="20"/>
                <w:szCs w:val="20"/>
              </w:rPr>
              <w:t>.</w:t>
            </w:r>
          </w:p>
          <w:p w:rsidRPr="004C45A9" w:rsidR="00DF3BDD" w:rsidP="00DF3BDD" w:rsidRDefault="00DF3BDD" w14:paraId="2982CC3E" w14:textId="2A5C3BD7">
            <w:pPr>
              <w:rPr>
                <w:rFonts w:ascii="Twinkl" w:hAnsi="Twinkl"/>
                <w:sz w:val="20"/>
                <w:szCs w:val="20"/>
              </w:rPr>
            </w:pPr>
          </w:p>
        </w:tc>
        <w:tc>
          <w:tcPr>
            <w:tcW w:w="1847" w:type="dxa"/>
            <w:tcMar/>
            <w:vAlign w:val="top"/>
          </w:tcPr>
          <w:p w:rsidRPr="004C45A9" w:rsidR="001A5785" w:rsidP="36E34496" w:rsidRDefault="001A5785" w14:paraId="196D6C6E" w14:textId="4394AA45">
            <w:pPr>
              <w:jc w:val="left"/>
              <w:rPr>
                <w:rFonts w:ascii="Twinkl" w:hAnsi="Twinkl"/>
                <w:color w:val="00B050"/>
                <w:sz w:val="20"/>
                <w:szCs w:val="20"/>
              </w:rPr>
            </w:pPr>
            <w:r w:rsidRPr="36E34496" w:rsidR="1CF68D2F">
              <w:rPr>
                <w:rFonts w:ascii="Twinkl" w:hAnsi="Twinkl"/>
                <w:color w:val="00B050"/>
                <w:sz w:val="20"/>
                <w:szCs w:val="20"/>
              </w:rPr>
              <w:t>Pupils access a broader range of clubs, with surveys shaping provision.</w:t>
            </w:r>
          </w:p>
          <w:p w:rsidRPr="004C45A9" w:rsidR="001A5785" w:rsidP="36E34496" w:rsidRDefault="001A5785" w14:paraId="15E58870" w14:textId="77777777">
            <w:pPr>
              <w:jc w:val="left"/>
              <w:rPr>
                <w:rFonts w:ascii="Twinkl" w:hAnsi="Twinkl"/>
                <w:sz w:val="20"/>
                <w:szCs w:val="20"/>
              </w:rPr>
            </w:pPr>
          </w:p>
          <w:p w:rsidRPr="004C45A9" w:rsidR="001A5785" w:rsidP="0C3B95F3" w:rsidRDefault="001A5785" w14:paraId="21AFE750" w14:textId="77777777">
            <w:pPr>
              <w:jc w:val="left"/>
              <w:rPr>
                <w:rFonts w:ascii="Twinkl" w:hAnsi="Twinkl"/>
                <w:color w:val="FFC000"/>
                <w:sz w:val="20"/>
                <w:szCs w:val="20"/>
              </w:rPr>
            </w:pPr>
            <w:r w:rsidRPr="0C3B95F3" w:rsidR="0E8C17FB">
              <w:rPr>
                <w:rFonts w:ascii="Twinkl" w:hAnsi="Twinkl"/>
                <w:color w:val="FFC000"/>
                <w:sz w:val="20"/>
                <w:szCs w:val="20"/>
              </w:rPr>
              <w:t>Every pupil has a Cultural Passport started, tracking enrichment experiences.</w:t>
            </w:r>
          </w:p>
          <w:p w:rsidRPr="004C45A9" w:rsidR="001A5785" w:rsidP="36E34496" w:rsidRDefault="001A5785" w14:paraId="7449AB7F" w14:textId="77777777">
            <w:pPr>
              <w:jc w:val="left"/>
              <w:rPr>
                <w:rFonts w:ascii="Twinkl" w:hAnsi="Twinkl"/>
                <w:sz w:val="20"/>
                <w:szCs w:val="20"/>
              </w:rPr>
            </w:pPr>
          </w:p>
          <w:p w:rsidRPr="004C45A9" w:rsidR="001A5785" w:rsidP="36E34496" w:rsidRDefault="001A5785" w14:paraId="49451342" w14:textId="77777777">
            <w:pPr>
              <w:jc w:val="left"/>
              <w:rPr>
                <w:rFonts w:ascii="Twinkl" w:hAnsi="Twinkl"/>
                <w:color w:val="00B050"/>
                <w:sz w:val="20"/>
                <w:szCs w:val="20"/>
              </w:rPr>
            </w:pPr>
            <w:r w:rsidRPr="36E34496" w:rsidR="1CF68D2F">
              <w:rPr>
                <w:rFonts w:ascii="Twinkl" w:hAnsi="Twinkl"/>
                <w:color w:val="00B050"/>
                <w:sz w:val="20"/>
                <w:szCs w:val="20"/>
              </w:rPr>
              <w:t xml:space="preserve">Pupils </w:t>
            </w:r>
            <w:r w:rsidRPr="36E34496" w:rsidR="1CF68D2F">
              <w:rPr>
                <w:rFonts w:ascii="Twinkl" w:hAnsi="Twinkl"/>
                <w:color w:val="00B050"/>
                <w:sz w:val="20"/>
                <w:szCs w:val="20"/>
              </w:rPr>
              <w:t>benefit</w:t>
            </w:r>
            <w:r w:rsidRPr="36E34496" w:rsidR="1CF68D2F">
              <w:rPr>
                <w:rFonts w:ascii="Twinkl" w:hAnsi="Twinkl"/>
                <w:color w:val="00B050"/>
                <w:sz w:val="20"/>
                <w:szCs w:val="20"/>
              </w:rPr>
              <w:t xml:space="preserve"> from guest speakers and community visitors, enhancing curriculum links.</w:t>
            </w:r>
          </w:p>
          <w:p w:rsidRPr="004C45A9" w:rsidR="001A5785" w:rsidP="36E34496" w:rsidRDefault="001A5785" w14:paraId="7A00A902" w14:textId="77777777">
            <w:pPr>
              <w:jc w:val="left"/>
              <w:rPr>
                <w:rFonts w:ascii="Twinkl" w:hAnsi="Twinkl"/>
                <w:sz w:val="20"/>
                <w:szCs w:val="20"/>
              </w:rPr>
            </w:pPr>
          </w:p>
          <w:p w:rsidRPr="004C45A9" w:rsidR="001A5785" w:rsidP="36E34496" w:rsidRDefault="001A5785" w14:paraId="0660B05C" w14:textId="77777777">
            <w:pPr>
              <w:jc w:val="left"/>
              <w:rPr>
                <w:rFonts w:ascii="Twinkl" w:hAnsi="Twinkl"/>
                <w:color w:val="00B050"/>
                <w:sz w:val="20"/>
                <w:szCs w:val="20"/>
              </w:rPr>
            </w:pPr>
            <w:r w:rsidRPr="36E34496" w:rsidR="1CF68D2F">
              <w:rPr>
                <w:rFonts w:ascii="Twinkl" w:hAnsi="Twinkl"/>
                <w:color w:val="00B050"/>
                <w:sz w:val="20"/>
                <w:szCs w:val="20"/>
              </w:rPr>
              <w:t>Staff embed school values into rewards and recognition systems; pupils are celebrated for living them out.</w:t>
            </w:r>
          </w:p>
          <w:p w:rsidRPr="004C45A9" w:rsidR="001A5785" w:rsidP="36E34496" w:rsidRDefault="001A5785" w14:paraId="465A6C00" w14:textId="77777777">
            <w:pPr>
              <w:jc w:val="left"/>
              <w:rPr>
                <w:rFonts w:ascii="Twinkl" w:hAnsi="Twinkl"/>
                <w:sz w:val="20"/>
                <w:szCs w:val="20"/>
              </w:rPr>
            </w:pPr>
          </w:p>
          <w:p w:rsidRPr="004C45A9" w:rsidR="001A5785" w:rsidP="36E34496" w:rsidRDefault="001A5785" w14:paraId="15EE06C8" w14:textId="58C3C027">
            <w:pPr>
              <w:jc w:val="left"/>
              <w:rPr>
                <w:rFonts w:ascii="Twinkl" w:hAnsi="Twinkl"/>
                <w:color w:val="00B050"/>
                <w:sz w:val="20"/>
                <w:szCs w:val="20"/>
              </w:rPr>
            </w:pPr>
            <w:r w:rsidRPr="36E34496" w:rsidR="1CF68D2F">
              <w:rPr>
                <w:rFonts w:ascii="Twinkl" w:hAnsi="Twinkl"/>
                <w:color w:val="00B050"/>
                <w:sz w:val="20"/>
                <w:szCs w:val="20"/>
              </w:rPr>
              <w:t xml:space="preserve">Parents engage in a Parent Engagement Calendar (class </w:t>
            </w:r>
            <w:r w:rsidRPr="36E34496" w:rsidR="1CF68D2F">
              <w:rPr>
                <w:rFonts w:ascii="Twinkl" w:hAnsi="Twinkl"/>
                <w:color w:val="00B050"/>
                <w:sz w:val="20"/>
                <w:szCs w:val="20"/>
              </w:rPr>
              <w:t>showcases</w:t>
            </w:r>
            <w:r w:rsidRPr="36E34496" w:rsidR="1CF68D2F">
              <w:rPr>
                <w:rFonts w:ascii="Twinkl" w:hAnsi="Twinkl"/>
                <w:color w:val="00B050"/>
                <w:sz w:val="20"/>
                <w:szCs w:val="20"/>
              </w:rPr>
              <w:t>, workshops)</w:t>
            </w:r>
            <w:r w:rsidRPr="36E34496" w:rsidR="1CF68D2F">
              <w:rPr>
                <w:rFonts w:ascii="Twinkl" w:hAnsi="Twinkl"/>
                <w:sz w:val="20"/>
                <w:szCs w:val="20"/>
              </w:rPr>
              <w:t>.</w:t>
            </w:r>
            <w:r w:rsidRPr="36E34496" w:rsidR="147AB1D2">
              <w:rPr>
                <w:rFonts w:ascii="Twinkl" w:hAnsi="Twinkl"/>
                <w:sz w:val="20"/>
                <w:szCs w:val="20"/>
              </w:rPr>
              <w:t xml:space="preserve">  </w:t>
            </w:r>
            <w:r w:rsidRPr="36E34496" w:rsidR="147AB1D2">
              <w:rPr>
                <w:rFonts w:ascii="Twinkl" w:hAnsi="Twinkl"/>
                <w:color w:val="00B050"/>
                <w:sz w:val="20"/>
                <w:szCs w:val="20"/>
              </w:rPr>
              <w:t xml:space="preserve">Christmas Craft morning </w:t>
            </w:r>
            <w:r w:rsidRPr="36E34496" w:rsidR="147AB1D2">
              <w:rPr>
                <w:rFonts w:ascii="Twinkl" w:hAnsi="Twinkl"/>
                <w:color w:val="00B050"/>
                <w:sz w:val="20"/>
                <w:szCs w:val="20"/>
              </w:rPr>
              <w:t>deemed</w:t>
            </w:r>
            <w:r w:rsidRPr="36E34496" w:rsidR="147AB1D2">
              <w:rPr>
                <w:rFonts w:ascii="Twinkl" w:hAnsi="Twinkl"/>
                <w:color w:val="00B050"/>
                <w:sz w:val="20"/>
                <w:szCs w:val="20"/>
              </w:rPr>
              <w:t xml:space="preserve"> a success</w:t>
            </w:r>
          </w:p>
          <w:p w:rsidRPr="004C45A9" w:rsidR="001A5785" w:rsidP="36E34496" w:rsidRDefault="001A5785" w14:paraId="6786E4C5" w14:textId="77777777">
            <w:pPr>
              <w:jc w:val="left"/>
              <w:rPr>
                <w:rFonts w:ascii="Twinkl" w:hAnsi="Twinkl"/>
                <w:sz w:val="20"/>
                <w:szCs w:val="20"/>
              </w:rPr>
            </w:pPr>
          </w:p>
          <w:p w:rsidRPr="004C45A9" w:rsidR="00DF3BDD" w:rsidP="36E34496" w:rsidRDefault="001A5785" w14:paraId="6ED41890" w14:textId="70A63883">
            <w:pPr>
              <w:jc w:val="left"/>
              <w:rPr>
                <w:rFonts w:ascii="Twinkl" w:hAnsi="Twinkl"/>
                <w:sz w:val="20"/>
                <w:szCs w:val="20"/>
              </w:rPr>
            </w:pPr>
          </w:p>
        </w:tc>
        <w:tc>
          <w:tcPr>
            <w:tcW w:w="853" w:type="dxa"/>
            <w:tcMar/>
          </w:tcPr>
          <w:p w:rsidRPr="004C45A9" w:rsidR="00DF3BDD" w:rsidP="00DF3BDD" w:rsidRDefault="00DF3BDD" w14:paraId="536951FF" w14:textId="48539BE0">
            <w:pPr>
              <w:rPr>
                <w:rFonts w:ascii="Twinkl" w:hAnsi="Twinkl"/>
              </w:rPr>
            </w:pPr>
          </w:p>
        </w:tc>
      </w:tr>
      <w:tr w:rsidR="36E34496" w:rsidTr="18309B2E" w14:paraId="3B881A4F">
        <w:trPr>
          <w:trHeight w:val="300"/>
        </w:trPr>
        <w:tc>
          <w:tcPr>
            <w:tcW w:w="1161" w:type="dxa"/>
            <w:tcMar/>
            <w:vAlign w:val="center"/>
          </w:tcPr>
          <w:p w:rsidR="155D93F8" w:rsidP="36E34496" w:rsidRDefault="155D93F8" w14:paraId="18863917" w14:textId="1203D384">
            <w:pPr>
              <w:rPr>
                <w:rFonts w:ascii="Twinkl" w:hAnsi="Twinkl" w:eastAsia="Twinkl" w:cs="Twinkl"/>
              </w:rPr>
            </w:pPr>
            <w:r w:rsidRPr="36E34496" w:rsidR="155D93F8">
              <w:rPr>
                <w:rFonts w:ascii="Twinkl" w:hAnsi="Twinkl" w:eastAsia="Twinkl" w:cs="Twinkl"/>
              </w:rPr>
              <w:t>Term 3</w:t>
            </w:r>
          </w:p>
        </w:tc>
        <w:tc>
          <w:tcPr>
            <w:tcW w:w="4368" w:type="dxa"/>
            <w:tcMar/>
            <w:vAlign w:val="center"/>
          </w:tcPr>
          <w:p w:rsidR="155D93F8" w:rsidP="36E34496" w:rsidRDefault="155D93F8" w14:paraId="698A867C" w14:textId="2E573A55">
            <w:pPr>
              <w:rPr>
                <w:rFonts w:ascii="Twinkl" w:hAnsi="Twinkl" w:eastAsia="Twinkl" w:cs="Twinkl"/>
                <w:sz w:val="20"/>
                <w:szCs w:val="20"/>
              </w:rPr>
            </w:pPr>
            <w:r w:rsidRPr="707EAA31" w:rsidR="155D93F8">
              <w:rPr>
                <w:rFonts w:ascii="Twinkl" w:hAnsi="Twinkl" w:eastAsia="Twinkl" w:cs="Twinkl"/>
                <w:color w:val="00B050"/>
                <w:sz w:val="20"/>
                <w:szCs w:val="20"/>
              </w:rPr>
              <w:t>A</w:t>
            </w:r>
            <w:r w:rsidRPr="707EAA31" w:rsidR="155D93F8">
              <w:rPr>
                <w:rFonts w:ascii="Twinkl" w:hAnsi="Twinkl" w:eastAsia="Twinkl" w:cs="Twinkl"/>
                <w:color w:val="00B050"/>
                <w:sz w:val="20"/>
                <w:szCs w:val="20"/>
              </w:rPr>
              <w:t>udi</w:t>
            </w:r>
            <w:r w:rsidRPr="707EAA31" w:rsidR="155D93F8">
              <w:rPr>
                <w:rFonts w:ascii="Twinkl" w:hAnsi="Twinkl" w:eastAsia="Twinkl" w:cs="Twinkl"/>
                <w:color w:val="00B050"/>
                <w:sz w:val="20"/>
                <w:szCs w:val="20"/>
              </w:rPr>
              <w:t xml:space="preserve">t curriculum and library resources for diversity, inclusivity, and representation of </w:t>
            </w:r>
            <w:r w:rsidRPr="707EAA31" w:rsidR="155D93F8">
              <w:rPr>
                <w:rFonts w:ascii="Twinkl" w:hAnsi="Twinkl" w:eastAsia="Twinkl" w:cs="Twinkl"/>
                <w:color w:val="00B050"/>
                <w:sz w:val="20"/>
                <w:szCs w:val="20"/>
              </w:rPr>
              <w:t>different cultures</w:t>
            </w:r>
            <w:r w:rsidRPr="707EAA31" w:rsidR="155D93F8">
              <w:rPr>
                <w:rFonts w:ascii="Twinkl" w:hAnsi="Twinkl" w:eastAsia="Twinkl" w:cs="Twinkl"/>
                <w:color w:val="00B050"/>
                <w:sz w:val="20"/>
                <w:szCs w:val="20"/>
              </w:rPr>
              <w:t xml:space="preserve"> and voices including British Values and reading offer</w:t>
            </w:r>
            <w:r w:rsidRPr="707EAA31" w:rsidR="155D93F8">
              <w:rPr>
                <w:rFonts w:ascii="Twinkl" w:hAnsi="Twinkl" w:eastAsia="Twinkl" w:cs="Twinkl"/>
                <w:color w:val="00B050"/>
                <w:sz w:val="20"/>
                <w:szCs w:val="20"/>
              </w:rPr>
              <w:t xml:space="preserve">.  </w:t>
            </w:r>
          </w:p>
          <w:p w:rsidR="36E34496" w:rsidP="36E34496" w:rsidRDefault="36E34496" w14:paraId="678C76D3" w14:textId="45FFD6DD">
            <w:pPr>
              <w:rPr>
                <w:rFonts w:ascii="Twinkl" w:hAnsi="Twinkl" w:eastAsia="Twinkl" w:cs="Twinkl"/>
                <w:sz w:val="20"/>
                <w:szCs w:val="20"/>
              </w:rPr>
            </w:pPr>
          </w:p>
          <w:p w:rsidR="0818F39C" w:rsidP="703260F6" w:rsidRDefault="0818F39C" w14:paraId="6129A9CA" w14:textId="2360DD61">
            <w:pPr>
              <w:ind w:left="0"/>
              <w:rPr>
                <w:rFonts w:ascii="Twinkl" w:hAnsi="Twinkl" w:eastAsia="Twinkl" w:cs="Twinkl"/>
                <w:b w:val="0"/>
                <w:bCs w:val="0"/>
                <w:color w:val="00B050" w:themeColor="text1" w:themeTint="FF" w:themeShade="FF"/>
                <w:sz w:val="20"/>
                <w:szCs w:val="20"/>
              </w:rPr>
            </w:pPr>
            <w:r w:rsidRPr="703260F6" w:rsidR="0818F39C">
              <w:rPr>
                <w:rFonts w:ascii="Twinkl" w:hAnsi="Twinkl" w:eastAsia="Twinkl" w:cs="Twinkl"/>
                <w:b w:val="0"/>
                <w:bCs w:val="0"/>
                <w:color w:val="00B050"/>
                <w:sz w:val="20"/>
                <w:szCs w:val="20"/>
              </w:rPr>
              <w:t xml:space="preserve">Survey pupils and parents to </w:t>
            </w:r>
            <w:r w:rsidRPr="703260F6" w:rsidR="0818F39C">
              <w:rPr>
                <w:rFonts w:ascii="Twinkl" w:hAnsi="Twinkl" w:eastAsia="Twinkl" w:cs="Twinkl"/>
                <w:b w:val="0"/>
                <w:bCs w:val="0"/>
                <w:color w:val="00B050"/>
                <w:sz w:val="20"/>
                <w:szCs w:val="20"/>
              </w:rPr>
              <w:t>identify</w:t>
            </w:r>
            <w:r w:rsidRPr="703260F6" w:rsidR="0818F39C">
              <w:rPr>
                <w:rFonts w:ascii="Twinkl" w:hAnsi="Twinkl" w:eastAsia="Twinkl" w:cs="Twinkl"/>
                <w:b w:val="0"/>
                <w:bCs w:val="0"/>
                <w:color w:val="00B050"/>
                <w:sz w:val="20"/>
                <w:szCs w:val="20"/>
              </w:rPr>
              <w:t xml:space="preserve"> interests for expanding extra-curricular clubs – moved from Autumn</w:t>
            </w:r>
            <w:r w:rsidRPr="703260F6" w:rsidR="50CD0D45">
              <w:rPr>
                <w:rFonts w:ascii="Twinkl" w:hAnsi="Twinkl" w:eastAsia="Twinkl" w:cs="Twinkl"/>
                <w:b w:val="0"/>
                <w:bCs w:val="0"/>
                <w:color w:val="00B050"/>
                <w:sz w:val="20"/>
                <w:szCs w:val="20"/>
              </w:rPr>
              <w:t xml:space="preserve"> and address gaps and barriers</w:t>
            </w:r>
          </w:p>
          <w:p w:rsidR="36E34496" w:rsidP="36E34496" w:rsidRDefault="36E34496" w14:paraId="2080190E" w14:textId="219BFD45">
            <w:pPr>
              <w:rPr>
                <w:rFonts w:ascii="Twinkl" w:hAnsi="Twinkl" w:eastAsia="Twinkl" w:cs="Twinkl"/>
                <w:sz w:val="20"/>
                <w:szCs w:val="20"/>
              </w:rPr>
            </w:pPr>
          </w:p>
          <w:p w:rsidR="36E34496" w:rsidP="36E34496" w:rsidRDefault="36E34496" w14:paraId="17F09146" w14:textId="760C676A">
            <w:pPr>
              <w:rPr>
                <w:rFonts w:ascii="Twinkl" w:hAnsi="Twinkl" w:eastAsia="Twinkl" w:cs="Twinkl"/>
                <w:sz w:val="20"/>
                <w:szCs w:val="20"/>
              </w:rPr>
            </w:pPr>
          </w:p>
          <w:p w:rsidR="36E34496" w:rsidP="36E34496" w:rsidRDefault="36E34496" w14:paraId="712F6FB4" w14:textId="1B4C3106">
            <w:pPr>
              <w:rPr>
                <w:rFonts w:ascii="Twinkl" w:hAnsi="Twinkl" w:eastAsia="Twinkl" w:cs="Twinkl"/>
                <w:sz w:val="20"/>
                <w:szCs w:val="20"/>
              </w:rPr>
            </w:pPr>
          </w:p>
          <w:p w:rsidR="36E34496" w:rsidP="36E34496" w:rsidRDefault="36E34496" w14:paraId="5FA1B70A" w14:textId="5A232898">
            <w:pPr>
              <w:rPr>
                <w:rFonts w:ascii="Twinkl" w:hAnsi="Twinkl" w:eastAsia="Twinkl" w:cs="Twinkl"/>
                <w:sz w:val="20"/>
                <w:szCs w:val="20"/>
              </w:rPr>
            </w:pPr>
          </w:p>
          <w:p w:rsidR="36E34496" w:rsidP="36E34496" w:rsidRDefault="36E34496" w14:paraId="0EA21857" w14:textId="75F34D82">
            <w:pPr>
              <w:rPr>
                <w:rFonts w:ascii="Twinkl" w:hAnsi="Twinkl" w:eastAsia="Twinkl" w:cs="Twinkl"/>
                <w:sz w:val="20"/>
                <w:szCs w:val="20"/>
              </w:rPr>
            </w:pPr>
          </w:p>
          <w:p w:rsidR="429ECE94" w:rsidP="707EAA31" w:rsidRDefault="429ECE94" w14:paraId="4B74A1C4" w14:textId="56C15FD3">
            <w:pPr>
              <w:rPr>
                <w:rFonts w:ascii="Twinkl" w:hAnsi="Twinkl" w:eastAsia="Twinkl" w:cs="Twinkl"/>
                <w:color w:val="00B050"/>
                <w:sz w:val="20"/>
                <w:szCs w:val="20"/>
              </w:rPr>
            </w:pPr>
            <w:r w:rsidRPr="707EAA31" w:rsidR="429ECE94">
              <w:rPr>
                <w:rFonts w:ascii="Twinkl" w:hAnsi="Twinkl" w:eastAsia="Twinkl" w:cs="Twinkl"/>
                <w:color w:val="00B050"/>
                <w:sz w:val="20"/>
                <w:szCs w:val="20"/>
              </w:rPr>
              <w:t>Equity survey on enrichment highlights lower uptake of disadvantages pupils (free activities) – investigate further</w:t>
            </w:r>
            <w:r w:rsidRPr="707EAA31" w:rsidR="429ECE94">
              <w:rPr>
                <w:rFonts w:ascii="Twinkl" w:hAnsi="Twinkl" w:eastAsia="Twinkl" w:cs="Twinkl"/>
                <w:color w:val="00B050"/>
                <w:sz w:val="20"/>
                <w:szCs w:val="20"/>
              </w:rPr>
              <w:t xml:space="preserve">.  </w:t>
            </w:r>
            <w:r w:rsidRPr="707EAA31" w:rsidR="429ECE94">
              <w:rPr>
                <w:rFonts w:ascii="Twinkl" w:hAnsi="Twinkl" w:eastAsia="Twinkl" w:cs="Twinkl"/>
                <w:color w:val="00B050"/>
                <w:sz w:val="20"/>
                <w:szCs w:val="20"/>
              </w:rPr>
              <w:t>Create specific opportunities for these pupils</w:t>
            </w:r>
          </w:p>
          <w:p w:rsidR="36E34496" w:rsidP="36E34496" w:rsidRDefault="36E34496" w14:paraId="4A60CD0E" w14:textId="1C4E4799">
            <w:pPr>
              <w:rPr>
                <w:rFonts w:ascii="Twinkl" w:hAnsi="Twinkl" w:eastAsia="Twinkl" w:cs="Twinkl"/>
                <w:sz w:val="20"/>
                <w:szCs w:val="20"/>
              </w:rPr>
            </w:pPr>
          </w:p>
          <w:p w:rsidR="6549AA55" w:rsidP="707EAA31" w:rsidRDefault="6549AA55" w14:paraId="013B72C2" w14:textId="3133A42A">
            <w:pPr>
              <w:rPr>
                <w:rFonts w:ascii="Twinkl" w:hAnsi="Twinkl" w:eastAsia="Twinkl" w:cs="Twinkl"/>
                <w:color w:val="00B050"/>
                <w:sz w:val="20"/>
                <w:szCs w:val="20"/>
              </w:rPr>
            </w:pPr>
            <w:r w:rsidRPr="707EAA31" w:rsidR="6549AA55">
              <w:rPr>
                <w:rFonts w:ascii="Twinkl" w:hAnsi="Twinkl" w:eastAsia="Twinkl" w:cs="Twinkl"/>
                <w:color w:val="00B050"/>
                <w:sz w:val="20"/>
                <w:szCs w:val="20"/>
              </w:rPr>
              <w:t>Follow up opportunity given to highlight planning in Autumn Term – where British Values is explicitly taught (</w:t>
            </w:r>
            <w:r w:rsidRPr="707EAA31" w:rsidR="6549AA55">
              <w:rPr>
                <w:rFonts w:ascii="Twinkl" w:hAnsi="Twinkl" w:eastAsia="Twinkl" w:cs="Twinkl"/>
                <w:color w:val="00B050"/>
                <w:sz w:val="20"/>
                <w:szCs w:val="20"/>
              </w:rPr>
              <w:t>predominantly PSHE</w:t>
            </w:r>
            <w:r w:rsidRPr="707EAA31" w:rsidR="6549AA55">
              <w:rPr>
                <w:rFonts w:ascii="Twinkl" w:hAnsi="Twinkl" w:eastAsia="Twinkl" w:cs="Twinkl"/>
                <w:color w:val="00B050"/>
                <w:sz w:val="20"/>
                <w:szCs w:val="20"/>
              </w:rPr>
              <w:t>)</w:t>
            </w:r>
          </w:p>
          <w:p w:rsidR="36E34496" w:rsidP="36E34496" w:rsidRDefault="36E34496" w14:paraId="2D126907" w14:textId="0D309067">
            <w:pPr>
              <w:rPr>
                <w:rFonts w:ascii="Twinkl" w:hAnsi="Twinkl" w:eastAsia="Twinkl" w:cs="Twinkl"/>
                <w:sz w:val="20"/>
                <w:szCs w:val="20"/>
              </w:rPr>
            </w:pPr>
          </w:p>
          <w:p w:rsidR="271669C4" w:rsidP="707EAA31" w:rsidRDefault="271669C4" w14:paraId="0EC06397" w14:textId="6BDB4F76">
            <w:pPr>
              <w:rPr>
                <w:rFonts w:ascii="Twinkl" w:hAnsi="Twinkl" w:eastAsia="Twinkl" w:cs="Twinkl"/>
                <w:color w:val="00B050"/>
                <w:sz w:val="20"/>
                <w:szCs w:val="20"/>
              </w:rPr>
            </w:pPr>
            <w:r w:rsidRPr="707EAA31" w:rsidR="271669C4">
              <w:rPr>
                <w:rFonts w:ascii="Twinkl" w:hAnsi="Twinkl" w:eastAsia="Twinkl" w:cs="Twinkl"/>
                <w:color w:val="00B050"/>
                <w:sz w:val="20"/>
                <w:szCs w:val="20"/>
              </w:rPr>
              <w:t>British Values stickers introduced in floor books (and other lessons if relevant)</w:t>
            </w:r>
            <w:r w:rsidRPr="707EAA31" w:rsidR="79843335">
              <w:rPr>
                <w:rFonts w:ascii="Twinkl" w:hAnsi="Twinkl" w:eastAsia="Twinkl" w:cs="Twinkl"/>
                <w:color w:val="00B050"/>
                <w:sz w:val="20"/>
                <w:szCs w:val="20"/>
              </w:rPr>
              <w:t xml:space="preserve"> </w:t>
            </w:r>
            <w:r w:rsidRPr="707EAA31" w:rsidR="79843335">
              <w:rPr>
                <w:rFonts w:ascii="Twinkl" w:hAnsi="Twinkl" w:eastAsia="Twinkl" w:cs="Twinkl"/>
                <w:color w:val="00B050"/>
                <w:sz w:val="20"/>
                <w:szCs w:val="20"/>
              </w:rPr>
              <w:t>evident</w:t>
            </w:r>
            <w:r w:rsidRPr="707EAA31" w:rsidR="79843335">
              <w:rPr>
                <w:rFonts w:ascii="Twinkl" w:hAnsi="Twinkl" w:eastAsia="Twinkl" w:cs="Twinkl"/>
                <w:color w:val="00B050"/>
                <w:sz w:val="20"/>
                <w:szCs w:val="20"/>
              </w:rPr>
              <w:t xml:space="preserve"> in PSHE books</w:t>
            </w:r>
          </w:p>
          <w:p w:rsidR="36E34496" w:rsidP="36E34496" w:rsidRDefault="36E34496" w14:paraId="720A4A80" w14:textId="70FCBBA7">
            <w:pPr>
              <w:rPr>
                <w:rFonts w:ascii="Twinkl" w:hAnsi="Twinkl" w:eastAsia="Twinkl" w:cs="Twinkl"/>
                <w:sz w:val="20"/>
                <w:szCs w:val="20"/>
              </w:rPr>
            </w:pPr>
          </w:p>
          <w:p w:rsidR="6549AA55" w:rsidP="0C3B95F3" w:rsidRDefault="6549AA55" w14:paraId="499BBE3B" w14:textId="000D6913">
            <w:pPr>
              <w:rPr>
                <w:rFonts w:ascii="Twinkl" w:hAnsi="Twinkl" w:eastAsia="Twinkl" w:cs="Twinkl"/>
                <w:color w:val="00B050"/>
                <w:sz w:val="20"/>
                <w:szCs w:val="20"/>
              </w:rPr>
            </w:pPr>
            <w:r w:rsidRPr="0C3B95F3" w:rsidR="6BC14B08">
              <w:rPr>
                <w:rFonts w:ascii="Twinkl" w:hAnsi="Twinkl" w:eastAsia="Twinkl" w:cs="Twinkl"/>
                <w:color w:val="00B050"/>
                <w:sz w:val="20"/>
                <w:szCs w:val="20"/>
              </w:rPr>
              <w:t>Displays to be updated to reinforce school values (and align with new school vision)</w:t>
            </w:r>
            <w:r w:rsidRPr="0C3B95F3" w:rsidR="68ABE136">
              <w:rPr>
                <w:rFonts w:ascii="Twinkl" w:hAnsi="Twinkl" w:eastAsia="Twinkl" w:cs="Twinkl"/>
                <w:color w:val="00B050"/>
                <w:sz w:val="20"/>
                <w:szCs w:val="20"/>
              </w:rPr>
              <w:t xml:space="preserve"> and revisit with parents</w:t>
            </w:r>
            <w:r w:rsidRPr="0C3B95F3" w:rsidR="05CB1323">
              <w:rPr>
                <w:rFonts w:ascii="Twinkl" w:hAnsi="Twinkl" w:eastAsia="Twinkl" w:cs="Twinkl"/>
                <w:color w:val="00B050"/>
                <w:sz w:val="20"/>
                <w:szCs w:val="20"/>
              </w:rPr>
              <w:t xml:space="preserve"> through parent newsletter.</w:t>
            </w:r>
          </w:p>
          <w:p w:rsidR="36E34496" w:rsidP="36E34496" w:rsidRDefault="36E34496" w14:paraId="22C6F056" w14:textId="3ECA30E2">
            <w:pPr>
              <w:pStyle w:val="Normal"/>
              <w:rPr>
                <w:rFonts w:ascii="Twinkl" w:hAnsi="Twinkl" w:eastAsia="Twinkl" w:cs="Twinkl"/>
                <w:sz w:val="20"/>
                <w:szCs w:val="20"/>
              </w:rPr>
            </w:pPr>
          </w:p>
          <w:p w:rsidR="6549AA55" w:rsidP="707EAA31" w:rsidRDefault="6549AA55" w14:paraId="18D5016D" w14:textId="617C4E7C">
            <w:pPr>
              <w:rPr>
                <w:rFonts w:ascii="Twinkl" w:hAnsi="Twinkl" w:eastAsia="Twinkl" w:cs="Twinkl"/>
                <w:color w:val="00B050"/>
                <w:sz w:val="20"/>
                <w:szCs w:val="20"/>
              </w:rPr>
            </w:pPr>
            <w:r w:rsidRPr="707EAA31" w:rsidR="6549AA55">
              <w:rPr>
                <w:rFonts w:ascii="Twinkl" w:hAnsi="Twinkl" w:eastAsia="Twinkl" w:cs="Twinkl"/>
                <w:color w:val="00B050"/>
                <w:sz w:val="20"/>
                <w:szCs w:val="20"/>
              </w:rPr>
              <w:t xml:space="preserve">Further develop partnerships with local community offer – </w:t>
            </w:r>
            <w:r w:rsidRPr="707EAA31" w:rsidR="4271D38D">
              <w:rPr>
                <w:rFonts w:ascii="Twinkl" w:hAnsi="Twinkl" w:eastAsia="Twinkl" w:cs="Twinkl"/>
                <w:color w:val="00B050"/>
                <w:sz w:val="20"/>
                <w:szCs w:val="20"/>
              </w:rPr>
              <w:t xml:space="preserve">including stay safe partnership, </w:t>
            </w:r>
            <w:r w:rsidRPr="707EAA31" w:rsidR="6549AA55">
              <w:rPr>
                <w:rFonts w:ascii="Twinkl" w:hAnsi="Twinkl" w:eastAsia="Twinkl" w:cs="Twinkl"/>
                <w:color w:val="00B050"/>
                <w:sz w:val="20"/>
                <w:szCs w:val="20"/>
              </w:rPr>
              <w:t>extend to museums, universit</w:t>
            </w:r>
            <w:r w:rsidRPr="707EAA31" w:rsidR="320F879E">
              <w:rPr>
                <w:rFonts w:ascii="Twinkl" w:hAnsi="Twinkl" w:eastAsia="Twinkl" w:cs="Twinkl"/>
                <w:color w:val="00B050"/>
                <w:sz w:val="20"/>
                <w:szCs w:val="20"/>
              </w:rPr>
              <w:t>y</w:t>
            </w:r>
            <w:r w:rsidRPr="707EAA31" w:rsidR="6549AA55">
              <w:rPr>
                <w:rFonts w:ascii="Twinkl" w:hAnsi="Twinkl" w:eastAsia="Twinkl" w:cs="Twinkl"/>
                <w:color w:val="00B050"/>
                <w:sz w:val="20"/>
                <w:szCs w:val="20"/>
              </w:rPr>
              <w:t xml:space="preserve"> </w:t>
            </w:r>
            <w:r w:rsidRPr="707EAA31" w:rsidR="6549AA55">
              <w:rPr>
                <w:rFonts w:ascii="Twinkl" w:hAnsi="Twinkl" w:eastAsia="Twinkl" w:cs="Twinkl"/>
                <w:color w:val="00B050"/>
                <w:sz w:val="20"/>
                <w:szCs w:val="20"/>
              </w:rPr>
              <w:t xml:space="preserve">theatres and sports </w:t>
            </w:r>
            <w:r w:rsidRPr="707EAA31" w:rsidR="6549AA55">
              <w:rPr>
                <w:rFonts w:ascii="Twinkl" w:hAnsi="Twinkl" w:eastAsia="Twinkl" w:cs="Twinkl"/>
                <w:color w:val="00B050"/>
                <w:sz w:val="20"/>
                <w:szCs w:val="20"/>
              </w:rPr>
              <w:t>clubs</w:t>
            </w:r>
            <w:r w:rsidRPr="707EAA31" w:rsidR="6549AA55">
              <w:rPr>
                <w:rFonts w:ascii="Twinkl" w:hAnsi="Twinkl" w:eastAsia="Twinkl" w:cs="Twinkl"/>
                <w:color w:val="00B050"/>
                <w:sz w:val="20"/>
                <w:szCs w:val="20"/>
              </w:rPr>
              <w:t xml:space="preserve"> and begin to consider cultural experiences for next year working alongside new p</w:t>
            </w:r>
            <w:r w:rsidRPr="707EAA31" w:rsidR="00498BFC">
              <w:rPr>
                <w:rFonts w:ascii="Twinkl" w:hAnsi="Twinkl" w:eastAsia="Twinkl" w:cs="Twinkl"/>
                <w:color w:val="00B050"/>
                <w:sz w:val="20"/>
                <w:szCs w:val="20"/>
              </w:rPr>
              <w:t>upil premium</w:t>
            </w:r>
            <w:r w:rsidRPr="707EAA31" w:rsidR="6549AA55">
              <w:rPr>
                <w:rFonts w:ascii="Twinkl" w:hAnsi="Twinkl" w:eastAsia="Twinkl" w:cs="Twinkl"/>
                <w:color w:val="00B050"/>
                <w:sz w:val="20"/>
                <w:szCs w:val="20"/>
              </w:rPr>
              <w:t xml:space="preserve"> l</w:t>
            </w:r>
            <w:r w:rsidRPr="707EAA31" w:rsidR="2E1E1E26">
              <w:rPr>
                <w:rFonts w:ascii="Twinkl" w:hAnsi="Twinkl" w:eastAsia="Twinkl" w:cs="Twinkl"/>
                <w:color w:val="00B050"/>
                <w:sz w:val="20"/>
                <w:szCs w:val="20"/>
              </w:rPr>
              <w:t>ead</w:t>
            </w:r>
            <w:r w:rsidRPr="707EAA31" w:rsidR="419ECB77">
              <w:rPr>
                <w:rFonts w:ascii="Twinkl" w:hAnsi="Twinkl" w:eastAsia="Twinkl" w:cs="Twinkl"/>
                <w:color w:val="00B050"/>
                <w:sz w:val="20"/>
                <w:szCs w:val="20"/>
              </w:rPr>
              <w:t xml:space="preserve"> </w:t>
            </w:r>
          </w:p>
          <w:p w:rsidR="36E34496" w:rsidP="36E34496" w:rsidRDefault="36E34496" w14:paraId="51D3DAA2" w14:textId="421EC34F">
            <w:pPr>
              <w:pStyle w:val="Normal"/>
              <w:rPr>
                <w:rFonts w:ascii="Twinkl" w:hAnsi="Twinkl" w:eastAsia="Twinkl" w:cs="Twinkl"/>
                <w:sz w:val="20"/>
                <w:szCs w:val="20"/>
              </w:rPr>
            </w:pPr>
          </w:p>
          <w:p w:rsidR="57E68638" w:rsidP="707EAA31" w:rsidRDefault="57E68638" w14:paraId="3067F297" w14:textId="650F4848">
            <w:pPr>
              <w:pStyle w:val="Normal"/>
              <w:rPr>
                <w:rFonts w:ascii="Twinkl" w:hAnsi="Twinkl" w:eastAsia="Twinkl" w:cs="Twinkl"/>
                <w:color w:val="00B050"/>
                <w:sz w:val="20"/>
                <w:szCs w:val="20"/>
              </w:rPr>
            </w:pPr>
            <w:r w:rsidRPr="707EAA31" w:rsidR="57E68638">
              <w:rPr>
                <w:rFonts w:ascii="Twinkl" w:hAnsi="Twinkl" w:eastAsia="Twinkl" w:cs="Twinkl"/>
                <w:color w:val="00B050"/>
                <w:sz w:val="20"/>
                <w:szCs w:val="20"/>
              </w:rPr>
              <w:t>Further develop</w:t>
            </w:r>
            <w:r w:rsidRPr="707EAA31" w:rsidR="419ECB77">
              <w:rPr>
                <w:rFonts w:ascii="Twinkl" w:hAnsi="Twinkl" w:eastAsia="Twinkl" w:cs="Twinkl"/>
                <w:color w:val="00B050"/>
                <w:sz w:val="20"/>
                <w:szCs w:val="20"/>
              </w:rPr>
              <w:t xml:space="preserve"> </w:t>
            </w:r>
            <w:r w:rsidRPr="707EAA31" w:rsidR="3FE40375">
              <w:rPr>
                <w:rFonts w:ascii="Twinkl" w:hAnsi="Twinkl" w:eastAsia="Twinkl" w:cs="Twinkl"/>
                <w:color w:val="00B050"/>
                <w:sz w:val="20"/>
                <w:szCs w:val="20"/>
              </w:rPr>
              <w:t>assembly plan</w:t>
            </w:r>
            <w:r w:rsidRPr="707EAA31" w:rsidR="419ECB77">
              <w:rPr>
                <w:rFonts w:ascii="Twinkl" w:hAnsi="Twinkl" w:eastAsia="Twinkl" w:cs="Twinkl"/>
                <w:color w:val="00B050"/>
                <w:sz w:val="20"/>
                <w:szCs w:val="20"/>
              </w:rPr>
              <w:t xml:space="preserve"> focus</w:t>
            </w:r>
            <w:r w:rsidRPr="707EAA31" w:rsidR="7E69CDD3">
              <w:rPr>
                <w:rFonts w:ascii="Twinkl" w:hAnsi="Twinkl" w:eastAsia="Twinkl" w:cs="Twinkl"/>
                <w:color w:val="00B050"/>
                <w:sz w:val="20"/>
                <w:szCs w:val="20"/>
              </w:rPr>
              <w:t>ing</w:t>
            </w:r>
            <w:r w:rsidRPr="707EAA31" w:rsidR="419ECB77">
              <w:rPr>
                <w:rFonts w:ascii="Twinkl" w:hAnsi="Twinkl" w:eastAsia="Twinkl" w:cs="Twinkl"/>
                <w:color w:val="00B050"/>
                <w:sz w:val="20"/>
                <w:szCs w:val="20"/>
              </w:rPr>
              <w:t xml:space="preserve"> on British Values, school values, </w:t>
            </w:r>
            <w:r w:rsidRPr="707EAA31" w:rsidR="419ECB77">
              <w:rPr>
                <w:rFonts w:ascii="Twinkl" w:hAnsi="Twinkl" w:eastAsia="Twinkl" w:cs="Twinkl"/>
                <w:color w:val="00B050"/>
                <w:sz w:val="20"/>
                <w:szCs w:val="20"/>
              </w:rPr>
              <w:t>along with national and international events</w:t>
            </w:r>
            <w:r w:rsidRPr="707EAA31" w:rsidR="45A47CA9">
              <w:rPr>
                <w:rFonts w:ascii="Twinkl" w:hAnsi="Twinkl" w:eastAsia="Twinkl" w:cs="Twinkl"/>
                <w:color w:val="00B050"/>
                <w:sz w:val="20"/>
                <w:szCs w:val="20"/>
              </w:rPr>
              <w:t>, reinforced through pupil-led contributions</w:t>
            </w:r>
          </w:p>
          <w:p w:rsidR="36E34496" w:rsidP="36E34496" w:rsidRDefault="36E34496" w14:paraId="3BA10470" w14:textId="12FB1E8E">
            <w:pPr>
              <w:pStyle w:val="Normal"/>
              <w:rPr>
                <w:rFonts w:ascii="Twinkl" w:hAnsi="Twinkl" w:eastAsia="Twinkl" w:cs="Twinkl"/>
                <w:sz w:val="20"/>
                <w:szCs w:val="20"/>
              </w:rPr>
            </w:pPr>
          </w:p>
          <w:p w:rsidR="524C923F" w:rsidP="707EAA31" w:rsidRDefault="524C923F" w14:paraId="02C6FB39" w14:textId="06F600E9">
            <w:pPr>
              <w:rPr>
                <w:rFonts w:ascii="Twinkl" w:hAnsi="Twinkl" w:eastAsia="Twinkl" w:cs="Twinkl"/>
                <w:color w:val="00B050"/>
                <w:sz w:val="20"/>
                <w:szCs w:val="20"/>
              </w:rPr>
            </w:pPr>
            <w:r w:rsidRPr="707EAA31" w:rsidR="524C923F">
              <w:rPr>
                <w:rFonts w:ascii="Twinkl" w:hAnsi="Twinkl" w:eastAsia="Twinkl" w:cs="Twinkl"/>
                <w:color w:val="00B050"/>
                <w:sz w:val="20"/>
                <w:szCs w:val="20"/>
              </w:rPr>
              <w:t>P</w:t>
            </w:r>
            <w:r w:rsidRPr="707EAA31" w:rsidR="7AAE125C">
              <w:rPr>
                <w:rFonts w:ascii="Twinkl" w:hAnsi="Twinkl" w:eastAsia="Twinkl" w:cs="Twinkl"/>
                <w:color w:val="00B050"/>
                <w:sz w:val="20"/>
                <w:szCs w:val="20"/>
              </w:rPr>
              <w:t xml:space="preserve">lan for </w:t>
            </w:r>
            <w:r w:rsidRPr="707EAA31" w:rsidR="524C923F">
              <w:rPr>
                <w:rFonts w:ascii="Twinkl" w:hAnsi="Twinkl" w:eastAsia="Twinkl" w:cs="Twinkl"/>
                <w:color w:val="00B050"/>
                <w:sz w:val="20"/>
                <w:szCs w:val="20"/>
              </w:rPr>
              <w:t xml:space="preserve">Parent Engagement Calendar — e.g., open classroom </w:t>
            </w:r>
            <w:r w:rsidRPr="707EAA31" w:rsidR="524C923F">
              <w:rPr>
                <w:rFonts w:ascii="Twinkl" w:hAnsi="Twinkl" w:eastAsia="Twinkl" w:cs="Twinkl"/>
                <w:color w:val="00B050"/>
                <w:sz w:val="20"/>
                <w:szCs w:val="20"/>
              </w:rPr>
              <w:t>showcases</w:t>
            </w:r>
            <w:r w:rsidRPr="707EAA31" w:rsidR="524C923F">
              <w:rPr>
                <w:rFonts w:ascii="Twinkl" w:hAnsi="Twinkl" w:eastAsia="Twinkl" w:cs="Twinkl"/>
                <w:color w:val="00B050"/>
                <w:sz w:val="20"/>
                <w:szCs w:val="20"/>
              </w:rPr>
              <w:t>, curriculum workshops.</w:t>
            </w:r>
          </w:p>
          <w:p w:rsidR="36E34496" w:rsidP="36E34496" w:rsidRDefault="36E34496" w14:paraId="18DEE60B">
            <w:pPr>
              <w:rPr>
                <w:rFonts w:ascii="Twinkl" w:hAnsi="Twinkl" w:eastAsia="Twinkl" w:cs="Twinkl"/>
                <w:sz w:val="20"/>
                <w:szCs w:val="20"/>
              </w:rPr>
            </w:pPr>
          </w:p>
          <w:p w:rsidR="36E34496" w:rsidP="36E34496" w:rsidRDefault="36E34496" w14:paraId="066E0798" w14:textId="056842B3">
            <w:pPr>
              <w:pStyle w:val="Normal"/>
              <w:rPr>
                <w:rFonts w:ascii="Twinkl" w:hAnsi="Twinkl" w:eastAsia="Twinkl" w:cs="Twinkl"/>
                <w:sz w:val="20"/>
                <w:szCs w:val="20"/>
              </w:rPr>
            </w:pPr>
          </w:p>
          <w:p w:rsidR="2488085C" w:rsidP="707EAA31" w:rsidRDefault="2488085C" w14:paraId="1349097D" w14:textId="70FC1C60">
            <w:pPr>
              <w:rPr>
                <w:rFonts w:ascii="Twinkl" w:hAnsi="Twinkl" w:eastAsia="Twinkl" w:cs="Twinkl"/>
                <w:color w:val="00B050"/>
                <w:sz w:val="20"/>
                <w:szCs w:val="20"/>
              </w:rPr>
            </w:pPr>
            <w:r w:rsidRPr="707EAA31" w:rsidR="2488085C">
              <w:rPr>
                <w:rFonts w:ascii="Twinkl" w:hAnsi="Twinkl" w:eastAsia="Twinkl" w:cs="Twinkl"/>
                <w:color w:val="00B050"/>
                <w:sz w:val="20"/>
                <w:szCs w:val="20"/>
              </w:rPr>
              <w:t>Ensure all year groups have at least one c</w:t>
            </w:r>
            <w:r w:rsidRPr="707EAA31" w:rsidR="524C923F">
              <w:rPr>
                <w:rFonts w:ascii="Twinkl" w:hAnsi="Twinkl" w:eastAsia="Twinkl" w:cs="Twinkl"/>
                <w:color w:val="00B050"/>
                <w:sz w:val="20"/>
                <w:szCs w:val="20"/>
              </w:rPr>
              <w:t>ultural visit/t</w:t>
            </w:r>
            <w:r w:rsidRPr="707EAA31" w:rsidR="454168B1">
              <w:rPr>
                <w:rFonts w:ascii="Twinkl" w:hAnsi="Twinkl" w:eastAsia="Twinkl" w:cs="Twinkl"/>
                <w:color w:val="00B050"/>
                <w:sz w:val="20"/>
                <w:szCs w:val="20"/>
              </w:rPr>
              <w:t>rip</w:t>
            </w:r>
            <w:r w:rsidRPr="707EAA31" w:rsidR="524C923F">
              <w:rPr>
                <w:rFonts w:ascii="Twinkl" w:hAnsi="Twinkl" w:eastAsia="Twinkl" w:cs="Twinkl"/>
                <w:color w:val="00B050"/>
                <w:sz w:val="20"/>
                <w:szCs w:val="20"/>
              </w:rPr>
              <w:t xml:space="preserve"> </w:t>
            </w:r>
            <w:r w:rsidRPr="707EAA31" w:rsidR="2F1340DB">
              <w:rPr>
                <w:rFonts w:ascii="Twinkl" w:hAnsi="Twinkl" w:eastAsia="Twinkl" w:cs="Twinkl"/>
                <w:color w:val="00B050"/>
                <w:sz w:val="20"/>
                <w:szCs w:val="20"/>
              </w:rPr>
              <w:t>and one curriculum experience planned for the academic year</w:t>
            </w:r>
          </w:p>
          <w:p w:rsidR="36E34496" w:rsidP="36E34496" w:rsidRDefault="36E34496" w14:paraId="49627D10" w14:textId="29A895F9">
            <w:pPr>
              <w:rPr>
                <w:rFonts w:ascii="Twinkl" w:hAnsi="Twinkl" w:eastAsia="Twinkl" w:cs="Twinkl"/>
                <w:sz w:val="20"/>
                <w:szCs w:val="20"/>
              </w:rPr>
            </w:pPr>
          </w:p>
          <w:p w:rsidR="09362197" w:rsidP="707EAA31" w:rsidRDefault="09362197" w14:paraId="54FA2368" w14:textId="3F6BF2FD">
            <w:pPr>
              <w:rPr>
                <w:rFonts w:ascii="Twinkl" w:hAnsi="Twinkl" w:eastAsia="Twinkl" w:cs="Twinkl"/>
                <w:color w:val="00B050"/>
                <w:sz w:val="20"/>
                <w:szCs w:val="20"/>
              </w:rPr>
            </w:pPr>
            <w:r w:rsidRPr="707EAA31" w:rsidR="09362197">
              <w:rPr>
                <w:rFonts w:ascii="Twinkl" w:hAnsi="Twinkl" w:eastAsia="Twinkl" w:cs="Twinkl"/>
                <w:color w:val="00B050"/>
                <w:sz w:val="20"/>
                <w:szCs w:val="20"/>
              </w:rPr>
              <w:t>Invite local community figures (e.g., church vicar, STEM speaker, artist, authors) into school or online</w:t>
            </w:r>
          </w:p>
          <w:p w:rsidR="36E34496" w:rsidP="707EAA31" w:rsidRDefault="36E34496" w14:paraId="15E07A6B" w14:textId="57D0B8D7">
            <w:pPr>
              <w:rPr>
                <w:rFonts w:ascii="Twinkl" w:hAnsi="Twinkl" w:eastAsia="Twinkl" w:cs="Twinkl"/>
                <w:color w:val="00B050"/>
                <w:sz w:val="20"/>
                <w:szCs w:val="20"/>
              </w:rPr>
            </w:pPr>
          </w:p>
          <w:p w:rsidR="09362197" w:rsidP="707EAA31" w:rsidRDefault="09362197" w14:paraId="1159EFFB" w14:textId="2E07864B">
            <w:pPr>
              <w:rPr>
                <w:rFonts w:ascii="Twinkl" w:hAnsi="Twinkl" w:eastAsia="Twinkl" w:cs="Twinkl"/>
                <w:color w:val="00B050"/>
                <w:sz w:val="20"/>
                <w:szCs w:val="20"/>
              </w:rPr>
            </w:pPr>
            <w:r w:rsidRPr="707EAA31" w:rsidR="09362197">
              <w:rPr>
                <w:rFonts w:ascii="Twinkl" w:hAnsi="Twinkl" w:eastAsia="Twinkl" w:cs="Twinkl"/>
                <w:color w:val="00B050"/>
                <w:sz w:val="20"/>
                <w:szCs w:val="20"/>
              </w:rPr>
              <w:t>Further develop links with stay safe partnerships and community police.</w:t>
            </w:r>
          </w:p>
          <w:p w:rsidR="6C5C83A3" w:rsidP="6C5C83A3" w:rsidRDefault="6C5C83A3" w14:paraId="55E4B8AB" w14:textId="437FCA37">
            <w:pPr>
              <w:rPr>
                <w:rFonts w:ascii="Twinkl" w:hAnsi="Twinkl" w:eastAsia="Twinkl" w:cs="Twinkl"/>
                <w:sz w:val="20"/>
                <w:szCs w:val="20"/>
              </w:rPr>
            </w:pPr>
          </w:p>
          <w:p w:rsidR="4B366D2A" w:rsidP="0C3B95F3" w:rsidRDefault="4B366D2A" w14:paraId="2FF57C92" w14:textId="0C3C502C">
            <w:pPr>
              <w:rPr>
                <w:rFonts w:ascii="Twinkl" w:hAnsi="Twinkl" w:eastAsia="Twinkl" w:cs="Twinkl"/>
                <w:color w:val="00B050"/>
                <w:sz w:val="20"/>
                <w:szCs w:val="20"/>
              </w:rPr>
            </w:pPr>
            <w:r w:rsidRPr="0C3B95F3" w:rsidR="77D54240">
              <w:rPr>
                <w:rFonts w:ascii="Twinkl" w:hAnsi="Twinkl" w:eastAsia="Twinkl" w:cs="Twinkl"/>
                <w:color w:val="00B050"/>
                <w:sz w:val="20"/>
                <w:szCs w:val="20"/>
              </w:rPr>
              <w:t>Update PD on the school website</w:t>
            </w:r>
          </w:p>
          <w:p w:rsidR="6C5C83A3" w:rsidP="6C5C83A3" w:rsidRDefault="6C5C83A3" w14:paraId="26EA36A8" w14:textId="2DDF187A">
            <w:pPr>
              <w:rPr>
                <w:rFonts w:ascii="Twinkl" w:hAnsi="Twinkl" w:eastAsia="Twinkl" w:cs="Twinkl"/>
                <w:sz w:val="20"/>
                <w:szCs w:val="20"/>
              </w:rPr>
            </w:pPr>
          </w:p>
          <w:p w:rsidR="4B366D2A" w:rsidP="707EAA31" w:rsidRDefault="4B366D2A" w14:paraId="7F1EC55C" w14:textId="0D7FB51C">
            <w:pPr>
              <w:rPr>
                <w:rFonts w:ascii="Twinkl" w:hAnsi="Twinkl" w:eastAsia="Twinkl" w:cs="Twinkl"/>
                <w:color w:val="00B050"/>
                <w:sz w:val="20"/>
                <w:szCs w:val="20"/>
              </w:rPr>
            </w:pPr>
            <w:r w:rsidRPr="707EAA31" w:rsidR="4B366D2A">
              <w:rPr>
                <w:rFonts w:ascii="Twinkl" w:hAnsi="Twinkl" w:eastAsia="Twinkl" w:cs="Twinkl"/>
                <w:color w:val="00B050"/>
                <w:sz w:val="20"/>
                <w:szCs w:val="20"/>
              </w:rPr>
              <w:t xml:space="preserve">Highlight </w:t>
            </w:r>
            <w:r w:rsidRPr="707EAA31" w:rsidR="4B366D2A">
              <w:rPr>
                <w:rFonts w:ascii="Twinkl" w:hAnsi="Twinkl" w:eastAsia="Twinkl" w:cs="Twinkl"/>
                <w:color w:val="00B050"/>
                <w:sz w:val="20"/>
                <w:szCs w:val="20"/>
              </w:rPr>
              <w:t>ofsted</w:t>
            </w:r>
            <w:r w:rsidRPr="707EAA31" w:rsidR="4B366D2A">
              <w:rPr>
                <w:rFonts w:ascii="Twinkl" w:hAnsi="Twinkl" w:eastAsia="Twinkl" w:cs="Twinkl"/>
                <w:color w:val="00B050"/>
                <w:sz w:val="20"/>
                <w:szCs w:val="20"/>
              </w:rPr>
              <w:t xml:space="preserve"> toolkit</w:t>
            </w:r>
          </w:p>
          <w:p w:rsidR="36E34496" w:rsidP="36E34496" w:rsidRDefault="36E34496" w14:paraId="69641A7C" w14:textId="1AF19808">
            <w:pPr>
              <w:pStyle w:val="Normal"/>
              <w:rPr>
                <w:rFonts w:ascii="Twinkl" w:hAnsi="Twinkl" w:eastAsia="Twinkl" w:cs="Twinkl"/>
                <w:sz w:val="20"/>
                <w:szCs w:val="20"/>
              </w:rPr>
            </w:pPr>
          </w:p>
        </w:tc>
        <w:tc>
          <w:tcPr>
            <w:tcW w:w="1035" w:type="dxa"/>
            <w:tcMar/>
            <w:vAlign w:val="top"/>
          </w:tcPr>
          <w:p w:rsidR="5292AD28" w:rsidP="36E34496" w:rsidRDefault="5292AD28" w14:paraId="7B4A93CA" w14:textId="076D4EA2">
            <w:pPr>
              <w:pStyle w:val="Normal"/>
              <w:jc w:val="left"/>
              <w:rPr>
                <w:rFonts w:ascii="Twinkl" w:hAnsi="Twinkl"/>
              </w:rPr>
            </w:pPr>
            <w:r w:rsidRPr="36E34496" w:rsidR="5292AD28">
              <w:rPr>
                <w:rFonts w:ascii="Twinkl" w:hAnsi="Twinkl"/>
              </w:rPr>
              <w:t>ER</w:t>
            </w:r>
          </w:p>
          <w:p w:rsidR="36E34496" w:rsidP="36E34496" w:rsidRDefault="36E34496" w14:paraId="6CDF210D" w14:textId="1DDA4765">
            <w:pPr>
              <w:pStyle w:val="Normal"/>
              <w:jc w:val="left"/>
              <w:rPr>
                <w:rFonts w:ascii="Twinkl" w:hAnsi="Twinkl"/>
              </w:rPr>
            </w:pPr>
          </w:p>
          <w:p w:rsidR="36E34496" w:rsidP="36E34496" w:rsidRDefault="36E34496" w14:paraId="39BD5EFC" w14:textId="640CDA5B">
            <w:pPr>
              <w:pStyle w:val="Normal"/>
              <w:jc w:val="left"/>
              <w:rPr>
                <w:rFonts w:ascii="Twinkl" w:hAnsi="Twinkl"/>
              </w:rPr>
            </w:pPr>
          </w:p>
          <w:p w:rsidR="36E34496" w:rsidP="36E34496" w:rsidRDefault="36E34496" w14:paraId="7F92F22B" w14:textId="76499982">
            <w:pPr>
              <w:pStyle w:val="Normal"/>
              <w:jc w:val="left"/>
              <w:rPr>
                <w:rFonts w:ascii="Twinkl" w:hAnsi="Twinkl"/>
              </w:rPr>
            </w:pPr>
          </w:p>
          <w:p w:rsidR="5292AD28" w:rsidP="36E34496" w:rsidRDefault="5292AD28" w14:paraId="459526A5" w14:textId="33FBDB63">
            <w:pPr>
              <w:pStyle w:val="Normal"/>
              <w:jc w:val="left"/>
              <w:rPr>
                <w:rFonts w:ascii="Twinkl" w:hAnsi="Twinkl"/>
              </w:rPr>
            </w:pPr>
            <w:r w:rsidRPr="36E34496" w:rsidR="5292AD28">
              <w:rPr>
                <w:rFonts w:ascii="Twinkl" w:hAnsi="Twinkl"/>
              </w:rPr>
              <w:t>LG</w:t>
            </w:r>
            <w:r w:rsidRPr="36E34496" w:rsidR="497DF5A3">
              <w:rPr>
                <w:rFonts w:ascii="Twinkl" w:hAnsi="Twinkl"/>
              </w:rPr>
              <w:t xml:space="preserve"> and </w:t>
            </w:r>
            <w:r w:rsidRPr="36E34496" w:rsidR="497DF5A3">
              <w:rPr>
                <w:rFonts w:ascii="Twinkl" w:hAnsi="Twinkl"/>
              </w:rPr>
              <w:t>liasie</w:t>
            </w:r>
            <w:r w:rsidRPr="36E34496" w:rsidR="497DF5A3">
              <w:rPr>
                <w:rFonts w:ascii="Twinkl" w:hAnsi="Twinkl"/>
              </w:rPr>
              <w:t xml:space="preserve"> with SF</w:t>
            </w:r>
          </w:p>
          <w:p w:rsidR="36E34496" w:rsidP="36E34496" w:rsidRDefault="36E34496" w14:paraId="0DBF7A70" w14:textId="22482290">
            <w:pPr>
              <w:pStyle w:val="Normal"/>
              <w:jc w:val="left"/>
              <w:rPr>
                <w:rFonts w:ascii="Twinkl" w:hAnsi="Twinkl"/>
              </w:rPr>
            </w:pPr>
          </w:p>
          <w:p w:rsidR="36E34496" w:rsidP="36E34496" w:rsidRDefault="36E34496" w14:paraId="6D8D725C" w14:textId="6EB41650">
            <w:pPr>
              <w:pStyle w:val="Normal"/>
              <w:jc w:val="left"/>
              <w:rPr>
                <w:rFonts w:ascii="Twinkl" w:hAnsi="Twinkl"/>
              </w:rPr>
            </w:pPr>
          </w:p>
          <w:p w:rsidR="36E34496" w:rsidP="36E34496" w:rsidRDefault="36E34496" w14:paraId="42E03037" w14:textId="2F6A3C60">
            <w:pPr>
              <w:pStyle w:val="Normal"/>
              <w:jc w:val="left"/>
              <w:rPr>
                <w:rFonts w:ascii="Twinkl" w:hAnsi="Twinkl"/>
              </w:rPr>
            </w:pPr>
          </w:p>
          <w:p w:rsidR="36E34496" w:rsidP="36E34496" w:rsidRDefault="36E34496" w14:paraId="675BB7C8" w14:textId="2EEB7797">
            <w:pPr>
              <w:pStyle w:val="Normal"/>
              <w:jc w:val="left"/>
              <w:rPr>
                <w:rFonts w:ascii="Twinkl" w:hAnsi="Twinkl"/>
              </w:rPr>
            </w:pPr>
          </w:p>
          <w:p w:rsidR="5292AD28" w:rsidP="36E34496" w:rsidRDefault="5292AD28" w14:paraId="39CFC99C" w14:textId="7B2DE3E7">
            <w:pPr>
              <w:pStyle w:val="Normal"/>
              <w:jc w:val="left"/>
              <w:rPr>
                <w:rFonts w:ascii="Twinkl" w:hAnsi="Twinkl"/>
              </w:rPr>
            </w:pPr>
            <w:r w:rsidRPr="36E34496" w:rsidR="5292AD28">
              <w:rPr>
                <w:rFonts w:ascii="Twinkl" w:hAnsi="Twinkl"/>
              </w:rPr>
              <w:t>LG</w:t>
            </w:r>
            <w:r w:rsidRPr="36E34496" w:rsidR="74EC35C2">
              <w:rPr>
                <w:rFonts w:ascii="Twinkl" w:hAnsi="Twinkl"/>
              </w:rPr>
              <w:t xml:space="preserve"> and </w:t>
            </w:r>
            <w:r w:rsidRPr="36E34496" w:rsidR="0B9665D0">
              <w:rPr>
                <w:rFonts w:ascii="Twinkl" w:hAnsi="Twinkl"/>
              </w:rPr>
              <w:t>liaise</w:t>
            </w:r>
            <w:r w:rsidRPr="36E34496" w:rsidR="74EC35C2">
              <w:rPr>
                <w:rFonts w:ascii="Twinkl" w:hAnsi="Twinkl"/>
              </w:rPr>
              <w:t xml:space="preserve"> with MW</w:t>
            </w:r>
          </w:p>
          <w:p w:rsidR="36E34496" w:rsidP="36E34496" w:rsidRDefault="36E34496" w14:paraId="5F6328D8" w14:textId="1C52D1CB">
            <w:pPr>
              <w:pStyle w:val="Normal"/>
              <w:jc w:val="left"/>
              <w:rPr>
                <w:rFonts w:ascii="Twinkl" w:hAnsi="Twinkl"/>
              </w:rPr>
            </w:pPr>
          </w:p>
          <w:p w:rsidR="36E34496" w:rsidP="36E34496" w:rsidRDefault="36E34496" w14:paraId="1FC1ED7F" w14:textId="0A2BB4D1">
            <w:pPr>
              <w:pStyle w:val="Normal"/>
              <w:jc w:val="left"/>
              <w:rPr>
                <w:rFonts w:ascii="Twinkl" w:hAnsi="Twinkl"/>
              </w:rPr>
            </w:pPr>
          </w:p>
          <w:p w:rsidR="5292AD28" w:rsidP="36E34496" w:rsidRDefault="5292AD28" w14:paraId="0095AADA" w14:textId="3111B855">
            <w:pPr>
              <w:pStyle w:val="Normal"/>
              <w:jc w:val="left"/>
              <w:rPr>
                <w:rFonts w:ascii="Twinkl" w:hAnsi="Twinkl"/>
              </w:rPr>
            </w:pPr>
            <w:r w:rsidRPr="36E34496" w:rsidR="5292AD28">
              <w:rPr>
                <w:rFonts w:ascii="Twinkl" w:hAnsi="Twinkl"/>
              </w:rPr>
              <w:t>LG</w:t>
            </w:r>
            <w:r w:rsidRPr="36E34496" w:rsidR="733BD38A">
              <w:rPr>
                <w:rFonts w:ascii="Twinkl" w:hAnsi="Twinkl"/>
              </w:rPr>
              <w:t xml:space="preserve"> and </w:t>
            </w:r>
            <w:r w:rsidRPr="36E34496" w:rsidR="733BD38A">
              <w:rPr>
                <w:rFonts w:ascii="Twinkl" w:hAnsi="Twinkl"/>
              </w:rPr>
              <w:t>liaise</w:t>
            </w:r>
            <w:r w:rsidRPr="36E34496" w:rsidR="733BD38A">
              <w:rPr>
                <w:rFonts w:ascii="Twinkl" w:hAnsi="Twinkl"/>
              </w:rPr>
              <w:t xml:space="preserve"> with RD</w:t>
            </w:r>
          </w:p>
          <w:p w:rsidR="36E34496" w:rsidP="36E34496" w:rsidRDefault="36E34496" w14:paraId="4376D908" w14:textId="3213BBF3">
            <w:pPr>
              <w:pStyle w:val="Normal"/>
              <w:jc w:val="left"/>
              <w:rPr>
                <w:rFonts w:ascii="Twinkl" w:hAnsi="Twinkl"/>
              </w:rPr>
            </w:pPr>
          </w:p>
          <w:p w:rsidR="36E34496" w:rsidP="36E34496" w:rsidRDefault="36E34496" w14:paraId="6C21DDFA" w14:textId="753DCF3D">
            <w:pPr>
              <w:pStyle w:val="Normal"/>
              <w:jc w:val="left"/>
              <w:rPr>
                <w:rFonts w:ascii="Twinkl" w:hAnsi="Twinkl"/>
              </w:rPr>
            </w:pPr>
          </w:p>
          <w:p w:rsidR="36E34496" w:rsidP="36E34496" w:rsidRDefault="36E34496" w14:paraId="33B06001" w14:textId="5E01839F">
            <w:pPr>
              <w:pStyle w:val="Normal"/>
              <w:jc w:val="left"/>
              <w:rPr>
                <w:rFonts w:ascii="Twinkl" w:hAnsi="Twinkl"/>
              </w:rPr>
            </w:pPr>
          </w:p>
          <w:p w:rsidR="32330074" w:rsidP="36E34496" w:rsidRDefault="32330074" w14:paraId="095276BD" w14:textId="22B34819">
            <w:pPr>
              <w:pStyle w:val="Normal"/>
              <w:jc w:val="left"/>
              <w:rPr>
                <w:rFonts w:ascii="Twinkl" w:hAnsi="Twinkl"/>
              </w:rPr>
            </w:pPr>
            <w:r w:rsidRPr="36E34496" w:rsidR="32330074">
              <w:rPr>
                <w:rFonts w:ascii="Twinkl" w:hAnsi="Twinkl"/>
              </w:rPr>
              <w:t>LG</w:t>
            </w:r>
          </w:p>
          <w:p w:rsidR="36E34496" w:rsidP="36E34496" w:rsidRDefault="36E34496" w14:paraId="14E49F31" w14:textId="418BA73C">
            <w:pPr>
              <w:pStyle w:val="Normal"/>
              <w:jc w:val="left"/>
              <w:rPr>
                <w:rFonts w:ascii="Twinkl" w:hAnsi="Twinkl"/>
              </w:rPr>
            </w:pPr>
          </w:p>
          <w:p w:rsidR="36E34496" w:rsidP="36E34496" w:rsidRDefault="36E34496" w14:paraId="7D500E6A" w14:textId="4FA2BA1A">
            <w:pPr>
              <w:pStyle w:val="Normal"/>
              <w:jc w:val="left"/>
              <w:rPr>
                <w:rFonts w:ascii="Twinkl" w:hAnsi="Twinkl"/>
              </w:rPr>
            </w:pPr>
          </w:p>
          <w:p w:rsidR="36E34496" w:rsidP="36E34496" w:rsidRDefault="36E34496" w14:paraId="47E24C27" w14:textId="37E42B7A">
            <w:pPr>
              <w:pStyle w:val="Normal"/>
              <w:jc w:val="left"/>
              <w:rPr>
                <w:rFonts w:ascii="Twinkl" w:hAnsi="Twinkl"/>
              </w:rPr>
            </w:pPr>
          </w:p>
          <w:p w:rsidR="36E34496" w:rsidP="36E34496" w:rsidRDefault="36E34496" w14:paraId="7538F0BA" w14:textId="1742EC2A">
            <w:pPr>
              <w:pStyle w:val="Normal"/>
              <w:jc w:val="left"/>
              <w:rPr>
                <w:rFonts w:ascii="Twinkl" w:hAnsi="Twinkl"/>
              </w:rPr>
            </w:pPr>
          </w:p>
          <w:p w:rsidR="36E34496" w:rsidP="36E34496" w:rsidRDefault="36E34496" w14:paraId="5ADC6879" w14:textId="5488679E">
            <w:pPr>
              <w:pStyle w:val="Normal"/>
              <w:jc w:val="left"/>
              <w:rPr>
                <w:rFonts w:ascii="Twinkl" w:hAnsi="Twinkl"/>
              </w:rPr>
            </w:pPr>
          </w:p>
          <w:p w:rsidR="32330074" w:rsidP="36E34496" w:rsidRDefault="32330074" w14:paraId="34D99561" w14:textId="5D1E6975">
            <w:pPr>
              <w:pStyle w:val="Normal"/>
              <w:jc w:val="left"/>
              <w:rPr>
                <w:rFonts w:ascii="Twinkl" w:hAnsi="Twinkl"/>
              </w:rPr>
            </w:pPr>
            <w:r w:rsidRPr="36E34496" w:rsidR="32330074">
              <w:rPr>
                <w:rFonts w:ascii="Twinkl" w:hAnsi="Twinkl"/>
              </w:rPr>
              <w:t>LG</w:t>
            </w:r>
          </w:p>
        </w:tc>
        <w:tc>
          <w:tcPr>
            <w:tcW w:w="689" w:type="dxa"/>
            <w:tcMar/>
            <w:vAlign w:val="center"/>
          </w:tcPr>
          <w:p w:rsidR="36E34496" w:rsidP="36E34496" w:rsidRDefault="36E34496" w14:paraId="4BAF3F1D" w14:textId="09F91E99">
            <w:pPr>
              <w:pStyle w:val="Normal"/>
              <w:rPr>
                <w:rFonts w:ascii="Twinkl" w:hAnsi="Twinkl"/>
              </w:rPr>
            </w:pPr>
          </w:p>
        </w:tc>
        <w:tc>
          <w:tcPr>
            <w:tcW w:w="1319" w:type="dxa"/>
            <w:tcMar/>
            <w:vAlign w:val="center"/>
          </w:tcPr>
          <w:p w:rsidR="36E34496" w:rsidP="36E34496" w:rsidRDefault="36E34496" w14:paraId="1E10F34A" w14:textId="6E932A88">
            <w:pPr>
              <w:pStyle w:val="Normal"/>
              <w:rPr>
                <w:rFonts w:ascii="Twinkl" w:hAnsi="Twinkl"/>
              </w:rPr>
            </w:pPr>
          </w:p>
        </w:tc>
        <w:tc>
          <w:tcPr>
            <w:tcW w:w="1548" w:type="dxa"/>
            <w:tcMar/>
            <w:vAlign w:val="center"/>
          </w:tcPr>
          <w:p w:rsidR="36E34496" w:rsidP="36E34496" w:rsidRDefault="36E34496" w14:paraId="689E40EA" w14:textId="1F4E2E0B">
            <w:pPr>
              <w:pStyle w:val="Normal"/>
              <w:rPr>
                <w:rFonts w:ascii="Twinkl" w:hAnsi="Twinkl"/>
              </w:rPr>
            </w:pPr>
          </w:p>
        </w:tc>
        <w:tc>
          <w:tcPr>
            <w:tcW w:w="2631" w:type="dxa"/>
            <w:tcMar/>
          </w:tcPr>
          <w:p w:rsidR="36E34496" w:rsidP="36E34496" w:rsidRDefault="36E34496" w14:paraId="1D80D364" w14:textId="3EACEE75">
            <w:pPr>
              <w:ind w:left="360"/>
              <w:rPr>
                <w:rFonts w:ascii="Twinkl" w:hAnsi="Twinkl"/>
                <w:sz w:val="20"/>
                <w:szCs w:val="20"/>
              </w:rPr>
            </w:pPr>
            <w:r w:rsidRPr="36E34496" w:rsidR="36E34496">
              <w:rPr>
                <w:rFonts w:ascii="Twinkl" w:hAnsi="Twinkl"/>
                <w:sz w:val="20"/>
                <w:szCs w:val="20"/>
              </w:rPr>
              <w:t xml:space="preserve">Curriculum/library audit </w:t>
            </w:r>
            <w:r w:rsidRPr="36E34496" w:rsidR="36E34496">
              <w:rPr>
                <w:rFonts w:ascii="Times New Roman" w:hAnsi="Times New Roman" w:cs="Times New Roman"/>
                <w:sz w:val="20"/>
                <w:szCs w:val="20"/>
              </w:rPr>
              <w:t>→</w:t>
            </w:r>
            <w:r w:rsidRPr="36E34496" w:rsidR="36E34496">
              <w:rPr>
                <w:rFonts w:ascii="Twinkl" w:hAnsi="Twinkl"/>
                <w:sz w:val="20"/>
                <w:szCs w:val="20"/>
              </w:rPr>
              <w:t xml:space="preserve"> </w:t>
            </w:r>
            <w:r w:rsidRPr="36E34496" w:rsidR="36E34496">
              <w:rPr>
                <w:rFonts w:ascii="Twinkl" w:hAnsi="Twinkl"/>
                <w:b w:val="1"/>
                <w:bCs w:val="1"/>
                <w:sz w:val="20"/>
                <w:szCs w:val="20"/>
              </w:rPr>
              <w:t>Audit report with actions tracked</w:t>
            </w:r>
            <w:r w:rsidRPr="36E34496" w:rsidR="36E34496">
              <w:rPr>
                <w:rFonts w:ascii="Twinkl" w:hAnsi="Twinkl"/>
                <w:sz w:val="20"/>
                <w:szCs w:val="20"/>
              </w:rPr>
              <w:t>.</w:t>
            </w:r>
          </w:p>
          <w:p w:rsidR="36E34496" w:rsidP="36E34496" w:rsidRDefault="36E34496" w14:paraId="08D97B8C" w14:textId="71027335">
            <w:pPr>
              <w:ind w:left="360"/>
              <w:rPr>
                <w:rFonts w:ascii="Twinkl" w:hAnsi="Twinkl"/>
                <w:sz w:val="20"/>
                <w:szCs w:val="20"/>
              </w:rPr>
            </w:pPr>
          </w:p>
          <w:p w:rsidR="36E34496" w:rsidP="36E34496" w:rsidRDefault="36E34496" w14:paraId="3D37B595" w14:textId="7F6FC439">
            <w:pPr>
              <w:ind w:left="360"/>
              <w:rPr>
                <w:rFonts w:ascii="Twinkl" w:hAnsi="Twinkl"/>
                <w:sz w:val="20"/>
                <w:szCs w:val="20"/>
              </w:rPr>
            </w:pPr>
          </w:p>
          <w:p w:rsidR="36E34496" w:rsidP="36E34496" w:rsidRDefault="36E34496" w14:paraId="7FD09DA8" w14:textId="033AEB6B">
            <w:pPr>
              <w:ind w:left="360"/>
              <w:rPr>
                <w:rFonts w:ascii="Twinkl" w:hAnsi="Twinkl"/>
                <w:sz w:val="20"/>
                <w:szCs w:val="20"/>
              </w:rPr>
            </w:pPr>
          </w:p>
          <w:p w:rsidR="36E34496" w:rsidP="36E34496" w:rsidRDefault="36E34496" w14:paraId="1D977A89" w14:textId="7C418F71">
            <w:pPr>
              <w:ind w:left="360"/>
              <w:rPr>
                <w:rFonts w:ascii="Twinkl" w:hAnsi="Twinkl"/>
                <w:sz w:val="20"/>
                <w:szCs w:val="20"/>
              </w:rPr>
            </w:pPr>
          </w:p>
          <w:p w:rsidR="36E34496" w:rsidP="36E34496" w:rsidRDefault="36E34496" w14:paraId="458C360D" w14:textId="01B9CC5A">
            <w:pPr>
              <w:ind w:left="360"/>
              <w:rPr>
                <w:rFonts w:ascii="Twinkl" w:hAnsi="Twinkl"/>
                <w:sz w:val="20"/>
                <w:szCs w:val="20"/>
              </w:rPr>
            </w:pPr>
          </w:p>
          <w:p w:rsidR="36E34496" w:rsidP="36E34496" w:rsidRDefault="36E34496" w14:paraId="7C9716E2" w14:textId="08F3829D">
            <w:pPr>
              <w:ind w:left="360"/>
              <w:rPr>
                <w:rFonts w:ascii="Twinkl" w:hAnsi="Twinkl"/>
                <w:sz w:val="20"/>
                <w:szCs w:val="20"/>
              </w:rPr>
            </w:pPr>
          </w:p>
          <w:p w:rsidR="36E34496" w:rsidP="36E34496" w:rsidRDefault="36E34496" w14:paraId="612DAB03" w14:textId="0F0A3AAA">
            <w:pPr>
              <w:ind w:left="360"/>
              <w:rPr>
                <w:rFonts w:ascii="Twinkl" w:hAnsi="Twinkl"/>
                <w:sz w:val="20"/>
                <w:szCs w:val="20"/>
              </w:rPr>
            </w:pPr>
          </w:p>
          <w:p w:rsidR="36E34496" w:rsidP="36E34496" w:rsidRDefault="36E34496" w14:paraId="64731756" w14:textId="7588DA75">
            <w:pPr>
              <w:ind w:left="360"/>
              <w:rPr>
                <w:rFonts w:ascii="Twinkl" w:hAnsi="Twinkl"/>
                <w:sz w:val="20"/>
                <w:szCs w:val="20"/>
              </w:rPr>
            </w:pPr>
          </w:p>
          <w:p w:rsidR="36E34496" w:rsidP="36E34496" w:rsidRDefault="36E34496" w14:paraId="0618918F" w14:textId="4B9D373F">
            <w:pPr>
              <w:ind w:left="360"/>
              <w:rPr>
                <w:rFonts w:ascii="Twinkl" w:hAnsi="Twinkl"/>
                <w:sz w:val="20"/>
                <w:szCs w:val="20"/>
              </w:rPr>
            </w:pPr>
          </w:p>
          <w:p w:rsidR="36E34496" w:rsidP="36E34496" w:rsidRDefault="36E34496" w14:paraId="7D5511C6" w14:textId="3E74153C">
            <w:pPr>
              <w:ind w:left="360"/>
              <w:rPr>
                <w:rFonts w:ascii="Twinkl" w:hAnsi="Twinkl"/>
                <w:sz w:val="20"/>
                <w:szCs w:val="20"/>
              </w:rPr>
            </w:pPr>
          </w:p>
          <w:p w:rsidR="36E34496" w:rsidP="36E34496" w:rsidRDefault="36E34496" w14:paraId="1836DD44" w14:textId="2F641D5E">
            <w:pPr>
              <w:ind w:left="360"/>
              <w:rPr>
                <w:rFonts w:ascii="Twinkl" w:hAnsi="Twinkl"/>
                <w:sz w:val="20"/>
                <w:szCs w:val="20"/>
              </w:rPr>
            </w:pPr>
          </w:p>
          <w:p w:rsidR="36E34496" w:rsidP="36E34496" w:rsidRDefault="36E34496" w14:paraId="5FBEB9CC" w14:textId="6AC94BBB">
            <w:pPr>
              <w:ind w:left="0"/>
              <w:rPr>
                <w:rFonts w:ascii="Twinkl" w:hAnsi="Twinkl"/>
                <w:sz w:val="20"/>
                <w:szCs w:val="20"/>
              </w:rPr>
            </w:pPr>
            <w:r w:rsidRPr="36E34496" w:rsidR="36E34496">
              <w:rPr>
                <w:rFonts w:ascii="Twinkl" w:hAnsi="Twinkl"/>
                <w:sz w:val="20"/>
                <w:szCs w:val="20"/>
              </w:rPr>
              <w:t xml:space="preserve">British Values mapping </w:t>
            </w:r>
            <w:r w:rsidRPr="36E34496" w:rsidR="36E34496">
              <w:rPr>
                <w:rFonts w:ascii="Times New Roman" w:hAnsi="Times New Roman" w:cs="Times New Roman"/>
                <w:sz w:val="20"/>
                <w:szCs w:val="20"/>
              </w:rPr>
              <w:t>→</w:t>
            </w:r>
            <w:r w:rsidRPr="36E34496" w:rsidR="36E34496">
              <w:rPr>
                <w:rFonts w:ascii="Twinkl" w:hAnsi="Twinkl"/>
                <w:sz w:val="20"/>
                <w:szCs w:val="20"/>
              </w:rPr>
              <w:t xml:space="preserve"> </w:t>
            </w:r>
            <w:r w:rsidRPr="36E34496" w:rsidR="36E34496">
              <w:rPr>
                <w:rFonts w:ascii="Twinkl" w:hAnsi="Twinkl"/>
                <w:b w:val="1"/>
                <w:bCs w:val="1"/>
                <w:sz w:val="20"/>
                <w:szCs w:val="20"/>
              </w:rPr>
              <w:t>Curriculum planning scrutiny &amp; lesson observations</w:t>
            </w:r>
            <w:r w:rsidRPr="36E34496" w:rsidR="36E34496">
              <w:rPr>
                <w:rFonts w:ascii="Twinkl" w:hAnsi="Twinkl"/>
                <w:sz w:val="20"/>
                <w:szCs w:val="20"/>
              </w:rPr>
              <w:t>.</w:t>
            </w:r>
          </w:p>
          <w:p w:rsidR="36E34496" w:rsidP="36E34496" w:rsidRDefault="36E34496" w14:paraId="4403F745" w14:textId="56450ED1">
            <w:pPr>
              <w:ind w:left="360"/>
              <w:rPr>
                <w:rFonts w:ascii="Twinkl" w:hAnsi="Twinkl"/>
                <w:sz w:val="20"/>
                <w:szCs w:val="20"/>
              </w:rPr>
            </w:pPr>
          </w:p>
          <w:p w:rsidR="36E34496" w:rsidP="36E34496" w:rsidRDefault="36E34496" w14:paraId="1B5DCC02" w14:textId="6B1C54FD">
            <w:pPr>
              <w:ind w:left="360"/>
              <w:rPr>
                <w:rFonts w:ascii="Twinkl" w:hAnsi="Twinkl"/>
                <w:sz w:val="20"/>
                <w:szCs w:val="20"/>
              </w:rPr>
            </w:pPr>
          </w:p>
          <w:p w:rsidR="36E34496" w:rsidP="36E34496" w:rsidRDefault="36E34496" w14:paraId="0EB682CB" w14:textId="70D11B0E">
            <w:pPr>
              <w:ind w:left="360"/>
              <w:rPr>
                <w:rFonts w:ascii="Twinkl" w:hAnsi="Twinkl"/>
                <w:sz w:val="20"/>
                <w:szCs w:val="20"/>
              </w:rPr>
            </w:pPr>
          </w:p>
          <w:p w:rsidR="36E34496" w:rsidP="36E34496" w:rsidRDefault="36E34496" w14:paraId="43C424D2" w14:textId="4C89840B">
            <w:pPr>
              <w:ind w:left="360"/>
              <w:rPr>
                <w:rFonts w:ascii="Twinkl" w:hAnsi="Twinkl"/>
                <w:sz w:val="20"/>
                <w:szCs w:val="20"/>
              </w:rPr>
            </w:pPr>
          </w:p>
          <w:p w:rsidR="36E34496" w:rsidP="36E34496" w:rsidRDefault="36E34496" w14:paraId="652C356F" w14:textId="1618F284">
            <w:pPr>
              <w:ind w:left="360"/>
              <w:rPr>
                <w:rFonts w:ascii="Twinkl" w:hAnsi="Twinkl"/>
                <w:sz w:val="20"/>
                <w:szCs w:val="20"/>
              </w:rPr>
            </w:pPr>
          </w:p>
          <w:p w:rsidR="36E34496" w:rsidP="36E34496" w:rsidRDefault="36E34496" w14:paraId="437D4404" w14:textId="11930788">
            <w:pPr>
              <w:ind w:left="360"/>
              <w:rPr>
                <w:rFonts w:ascii="Twinkl" w:hAnsi="Twinkl"/>
                <w:sz w:val="20"/>
                <w:szCs w:val="20"/>
              </w:rPr>
            </w:pPr>
          </w:p>
          <w:p w:rsidR="6F49A4CA" w:rsidP="36E34496" w:rsidRDefault="6F49A4CA" w14:paraId="4D59A696" w14:textId="3AA88DE4">
            <w:pPr>
              <w:ind w:left="0"/>
              <w:rPr>
                <w:rFonts w:ascii="Twinkl" w:hAnsi="Twinkl"/>
                <w:sz w:val="20"/>
                <w:szCs w:val="20"/>
              </w:rPr>
            </w:pPr>
            <w:r w:rsidRPr="36E34496" w:rsidR="6F49A4CA">
              <w:rPr>
                <w:rFonts w:ascii="Twinkl" w:hAnsi="Twinkl"/>
                <w:sz w:val="20"/>
                <w:szCs w:val="20"/>
              </w:rPr>
              <w:t>Displays around school refreshed and represent emphasis on school and British Values</w:t>
            </w:r>
          </w:p>
          <w:p w:rsidR="36E34496" w:rsidP="36E34496" w:rsidRDefault="36E34496" w14:paraId="2B2605EF" w14:textId="1B14FA03">
            <w:pPr>
              <w:ind w:left="360"/>
              <w:rPr>
                <w:rFonts w:ascii="Twinkl" w:hAnsi="Twinkl"/>
                <w:sz w:val="20"/>
                <w:szCs w:val="20"/>
              </w:rPr>
            </w:pPr>
          </w:p>
          <w:p w:rsidR="36E34496" w:rsidP="36E34496" w:rsidRDefault="36E34496" w14:paraId="32D04392" w14:textId="2F54FC0E">
            <w:pPr>
              <w:ind w:left="360"/>
              <w:rPr>
                <w:rFonts w:ascii="Twinkl" w:hAnsi="Twinkl"/>
                <w:sz w:val="20"/>
                <w:szCs w:val="20"/>
              </w:rPr>
            </w:pPr>
          </w:p>
          <w:p w:rsidR="36E34496" w:rsidP="36E34496" w:rsidRDefault="36E34496" w14:paraId="09D662E5" w14:textId="657A7186">
            <w:pPr>
              <w:ind w:left="360"/>
              <w:rPr>
                <w:rFonts w:ascii="Twinkl" w:hAnsi="Twinkl"/>
                <w:sz w:val="20"/>
                <w:szCs w:val="20"/>
              </w:rPr>
            </w:pPr>
          </w:p>
          <w:p w:rsidR="36E34496" w:rsidP="36E34496" w:rsidRDefault="36E34496" w14:paraId="733D679A" w14:textId="4AFED5F0">
            <w:pPr>
              <w:pStyle w:val="Normal"/>
              <w:ind w:left="0"/>
              <w:rPr>
                <w:rFonts w:ascii="Twinkl" w:hAnsi="Twinkl"/>
                <w:sz w:val="20"/>
                <w:szCs w:val="20"/>
              </w:rPr>
            </w:pPr>
            <w:r w:rsidRPr="36E34496" w:rsidR="36E34496">
              <w:rPr>
                <w:rFonts w:ascii="Twinkl" w:hAnsi="Twinkl"/>
                <w:sz w:val="20"/>
                <w:szCs w:val="20"/>
              </w:rPr>
              <w:t xml:space="preserve">Partnerships </w:t>
            </w:r>
            <w:r w:rsidRPr="36E34496" w:rsidR="36E34496">
              <w:rPr>
                <w:rFonts w:ascii="Times New Roman" w:hAnsi="Times New Roman" w:cs="Times New Roman"/>
                <w:sz w:val="20"/>
                <w:szCs w:val="20"/>
              </w:rPr>
              <w:t>→</w:t>
            </w:r>
            <w:r w:rsidRPr="36E34496" w:rsidR="36E34496">
              <w:rPr>
                <w:rFonts w:ascii="Twinkl" w:hAnsi="Twinkl"/>
                <w:sz w:val="20"/>
                <w:szCs w:val="20"/>
              </w:rPr>
              <w:t xml:space="preserve"> R</w:t>
            </w:r>
            <w:r w:rsidRPr="36E34496" w:rsidR="36E34496">
              <w:rPr>
                <w:rFonts w:ascii="Twinkl" w:hAnsi="Twinkl"/>
                <w:b w:val="1"/>
                <w:bCs w:val="1"/>
                <w:sz w:val="20"/>
                <w:szCs w:val="20"/>
              </w:rPr>
              <w:t>ecords of booked visits/workshops</w:t>
            </w:r>
            <w:r w:rsidRPr="36E34496" w:rsidR="36E34496">
              <w:rPr>
                <w:rFonts w:ascii="Twinkl" w:hAnsi="Twinkl"/>
                <w:sz w:val="20"/>
                <w:szCs w:val="20"/>
              </w:rPr>
              <w:t>.</w:t>
            </w:r>
          </w:p>
          <w:p w:rsidR="36E34496" w:rsidP="36E34496" w:rsidRDefault="36E34496" w14:paraId="1974F757" w14:textId="0114EBDB">
            <w:pPr>
              <w:rPr>
                <w:rFonts w:ascii="Twinkl" w:hAnsi="Twinkl"/>
                <w:sz w:val="20"/>
                <w:szCs w:val="20"/>
              </w:rPr>
            </w:pPr>
          </w:p>
        </w:tc>
        <w:tc>
          <w:tcPr>
            <w:tcW w:w="1847" w:type="dxa"/>
            <w:tcMar/>
            <w:vAlign w:val="top"/>
          </w:tcPr>
          <w:p w:rsidR="36E34496" w:rsidP="36E34496" w:rsidRDefault="36E34496" w14:paraId="47BD2CB0" w14:textId="2592FBCB">
            <w:pPr>
              <w:jc w:val="left"/>
              <w:rPr>
                <w:rFonts w:ascii="Twinkl" w:hAnsi="Twinkl"/>
                <w:sz w:val="20"/>
                <w:szCs w:val="20"/>
              </w:rPr>
            </w:pPr>
            <w:r w:rsidRPr="36E34496" w:rsidR="36E34496">
              <w:rPr>
                <w:rFonts w:ascii="Twinkl" w:hAnsi="Twinkl"/>
                <w:sz w:val="20"/>
                <w:szCs w:val="20"/>
              </w:rPr>
              <w:t> Pupils</w:t>
            </w:r>
            <w:r w:rsidRPr="36E34496" w:rsidR="36E34496">
              <w:rPr>
                <w:rFonts w:ascii="Twinkl" w:hAnsi="Twinkl"/>
                <w:sz w:val="20"/>
                <w:szCs w:val="20"/>
              </w:rPr>
              <w:t xml:space="preserve"> see more </w:t>
            </w:r>
            <w:r w:rsidRPr="36E34496" w:rsidR="36E34496">
              <w:rPr>
                <w:rFonts w:ascii="Twinkl" w:hAnsi="Twinkl"/>
                <w:b w:val="1"/>
                <w:bCs w:val="1"/>
                <w:sz w:val="20"/>
                <w:szCs w:val="20"/>
              </w:rPr>
              <w:t>inclusive curriculum and library resources</w:t>
            </w:r>
            <w:r w:rsidRPr="36E34496" w:rsidR="36E34496">
              <w:rPr>
                <w:rFonts w:ascii="Twinkl" w:hAnsi="Twinkl"/>
                <w:sz w:val="20"/>
                <w:szCs w:val="20"/>
              </w:rPr>
              <w:t xml:space="preserve"> reflecting diversity and representation.</w:t>
            </w:r>
          </w:p>
          <w:p w:rsidR="36E34496" w:rsidP="36E34496" w:rsidRDefault="36E34496" w14:paraId="12A55D73" w14:textId="637CCDAB">
            <w:pPr>
              <w:jc w:val="left"/>
              <w:rPr>
                <w:rFonts w:ascii="Twinkl" w:hAnsi="Twinkl"/>
                <w:sz w:val="20"/>
                <w:szCs w:val="20"/>
              </w:rPr>
            </w:pPr>
          </w:p>
          <w:p w:rsidR="36E34496" w:rsidP="36E34496" w:rsidRDefault="36E34496" w14:paraId="1D60D438" w14:textId="57292BEE">
            <w:pPr>
              <w:jc w:val="left"/>
              <w:rPr>
                <w:rFonts w:ascii="Twinkl" w:hAnsi="Twinkl"/>
                <w:sz w:val="20"/>
                <w:szCs w:val="20"/>
              </w:rPr>
            </w:pPr>
          </w:p>
          <w:p w:rsidR="36E34496" w:rsidP="36E34496" w:rsidRDefault="36E34496" w14:paraId="597896D0" w14:textId="15BDB8DB">
            <w:pPr>
              <w:jc w:val="left"/>
              <w:rPr>
                <w:rFonts w:ascii="Twinkl" w:hAnsi="Twinkl"/>
                <w:sz w:val="20"/>
                <w:szCs w:val="20"/>
              </w:rPr>
            </w:pPr>
          </w:p>
          <w:p w:rsidR="36E34496" w:rsidP="36E34496" w:rsidRDefault="36E34496" w14:paraId="23AACED8" w14:textId="21D7E260">
            <w:pPr>
              <w:jc w:val="left"/>
              <w:rPr>
                <w:rFonts w:ascii="Twinkl" w:hAnsi="Twinkl"/>
                <w:sz w:val="20"/>
                <w:szCs w:val="20"/>
              </w:rPr>
            </w:pPr>
          </w:p>
          <w:p w:rsidR="36E34496" w:rsidP="36E34496" w:rsidRDefault="36E34496" w14:paraId="33CB583B" w14:textId="1F9B5E7B">
            <w:pPr>
              <w:jc w:val="left"/>
              <w:rPr>
                <w:rFonts w:ascii="Twinkl" w:hAnsi="Twinkl"/>
                <w:sz w:val="20"/>
                <w:szCs w:val="20"/>
              </w:rPr>
            </w:pPr>
          </w:p>
          <w:p w:rsidR="36E34496" w:rsidP="36E34496" w:rsidRDefault="36E34496" w14:paraId="1040DC95" w14:textId="501ACEA6">
            <w:pPr>
              <w:jc w:val="left"/>
              <w:rPr>
                <w:rFonts w:ascii="Twinkl" w:hAnsi="Twinkl"/>
                <w:sz w:val="20"/>
                <w:szCs w:val="20"/>
              </w:rPr>
            </w:pPr>
          </w:p>
          <w:p w:rsidR="36E34496" w:rsidP="36E34496" w:rsidRDefault="36E34496" w14:paraId="569DD876" w14:textId="102773B0">
            <w:pPr>
              <w:jc w:val="left"/>
              <w:rPr>
                <w:rFonts w:ascii="Twinkl" w:hAnsi="Twinkl"/>
                <w:sz w:val="20"/>
                <w:szCs w:val="20"/>
              </w:rPr>
            </w:pPr>
          </w:p>
          <w:p w:rsidR="36E34496" w:rsidP="36E34496" w:rsidRDefault="36E34496" w14:paraId="6F89CB00" w14:textId="7FB7865C">
            <w:pPr>
              <w:jc w:val="left"/>
              <w:rPr>
                <w:rFonts w:ascii="Twinkl" w:hAnsi="Twinkl"/>
                <w:sz w:val="20"/>
                <w:szCs w:val="20"/>
              </w:rPr>
            </w:pPr>
            <w:r w:rsidRPr="36E34496" w:rsidR="36E34496">
              <w:rPr>
                <w:rFonts w:ascii="Twinkl" w:hAnsi="Twinkl"/>
                <w:sz w:val="20"/>
                <w:szCs w:val="20"/>
              </w:rPr>
              <w:t>Staff</w:t>
            </w:r>
            <w:r w:rsidRPr="36E34496" w:rsidR="36E34496">
              <w:rPr>
                <w:rFonts w:ascii="Twinkl" w:hAnsi="Twinkl"/>
                <w:sz w:val="20"/>
                <w:szCs w:val="20"/>
              </w:rPr>
              <w:t xml:space="preserve"> and governors can track </w:t>
            </w:r>
            <w:r w:rsidRPr="36E34496" w:rsidR="36E34496">
              <w:rPr>
                <w:rFonts w:ascii="Twinkl" w:hAnsi="Twinkl"/>
                <w:b w:val="1"/>
                <w:bCs w:val="1"/>
                <w:sz w:val="20"/>
                <w:szCs w:val="20"/>
              </w:rPr>
              <w:t>British Values across curriculum planning</w:t>
            </w:r>
            <w:r w:rsidRPr="36E34496" w:rsidR="36E34496">
              <w:rPr>
                <w:rFonts w:ascii="Twinkl" w:hAnsi="Twinkl"/>
                <w:sz w:val="20"/>
                <w:szCs w:val="20"/>
              </w:rPr>
              <w:t xml:space="preserve"> and assemblies.</w:t>
            </w:r>
          </w:p>
          <w:p w:rsidR="36E34496" w:rsidP="36E34496" w:rsidRDefault="36E34496" w14:paraId="566597D4" w14:textId="0DA3DF4E">
            <w:pPr>
              <w:jc w:val="left"/>
              <w:rPr>
                <w:rFonts w:ascii="Twinkl" w:hAnsi="Twinkl"/>
                <w:sz w:val="20"/>
                <w:szCs w:val="20"/>
              </w:rPr>
            </w:pPr>
          </w:p>
          <w:p w:rsidR="36E34496" w:rsidP="36E34496" w:rsidRDefault="36E34496" w14:paraId="12C236AF" w14:textId="5C7F5851">
            <w:pPr>
              <w:jc w:val="left"/>
              <w:rPr>
                <w:rFonts w:ascii="Twinkl" w:hAnsi="Twinkl"/>
                <w:sz w:val="20"/>
                <w:szCs w:val="20"/>
              </w:rPr>
            </w:pPr>
            <w:r w:rsidRPr="36E34496" w:rsidR="36E34496">
              <w:rPr>
                <w:rFonts w:ascii="Twinkl" w:hAnsi="Twinkl"/>
                <w:sz w:val="20"/>
                <w:szCs w:val="20"/>
              </w:rPr>
              <w:t></w:t>
            </w:r>
          </w:p>
          <w:p w:rsidR="36E34496" w:rsidP="36E34496" w:rsidRDefault="36E34496" w14:paraId="48A0B393" w14:textId="3E9E5FEB">
            <w:pPr>
              <w:jc w:val="left"/>
              <w:rPr>
                <w:rFonts w:ascii="Twinkl" w:hAnsi="Twinkl"/>
                <w:sz w:val="20"/>
                <w:szCs w:val="20"/>
              </w:rPr>
            </w:pPr>
            <w:r w:rsidRPr="36E34496" w:rsidR="36E34496">
              <w:rPr>
                <w:rFonts w:ascii="Twinkl" w:hAnsi="Twinkl"/>
                <w:sz w:val="20"/>
                <w:szCs w:val="20"/>
              </w:rPr>
              <w:t xml:space="preserve">School displays and assemblies reinforce </w:t>
            </w:r>
            <w:r w:rsidRPr="36E34496" w:rsidR="36E34496">
              <w:rPr>
                <w:rFonts w:ascii="Twinkl" w:hAnsi="Twinkl"/>
                <w:b w:val="1"/>
                <w:bCs w:val="1"/>
                <w:sz w:val="20"/>
                <w:szCs w:val="20"/>
              </w:rPr>
              <w:t>school values and ethos</w:t>
            </w:r>
            <w:r w:rsidRPr="36E34496" w:rsidR="36E34496">
              <w:rPr>
                <w:rFonts w:ascii="Twinkl" w:hAnsi="Twinkl"/>
                <w:sz w:val="20"/>
                <w:szCs w:val="20"/>
              </w:rPr>
              <w:t>.</w:t>
            </w:r>
          </w:p>
          <w:p w:rsidR="36E34496" w:rsidP="36E34496" w:rsidRDefault="36E34496" w14:paraId="3E366921" w14:textId="5BE84DCD">
            <w:pPr>
              <w:jc w:val="left"/>
              <w:rPr>
                <w:rFonts w:ascii="Twinkl" w:hAnsi="Twinkl"/>
                <w:sz w:val="20"/>
                <w:szCs w:val="20"/>
              </w:rPr>
            </w:pPr>
          </w:p>
          <w:p w:rsidR="36E34496" w:rsidP="36E34496" w:rsidRDefault="36E34496" w14:paraId="204EF5E2" w14:textId="4C4BD1E6">
            <w:pPr>
              <w:jc w:val="left"/>
              <w:rPr>
                <w:rFonts w:ascii="Twinkl" w:hAnsi="Twinkl"/>
                <w:sz w:val="20"/>
                <w:szCs w:val="20"/>
              </w:rPr>
            </w:pPr>
          </w:p>
          <w:p w:rsidR="36E34496" w:rsidP="36E34496" w:rsidRDefault="36E34496" w14:paraId="45D0F3BF" w14:textId="54DFBA25">
            <w:pPr>
              <w:jc w:val="left"/>
              <w:rPr>
                <w:rFonts w:ascii="Twinkl" w:hAnsi="Twinkl"/>
                <w:sz w:val="20"/>
                <w:szCs w:val="20"/>
              </w:rPr>
            </w:pPr>
            <w:r w:rsidRPr="36E34496" w:rsidR="36E34496">
              <w:rPr>
                <w:rFonts w:ascii="Twinkl" w:hAnsi="Twinkl"/>
                <w:sz w:val="20"/>
                <w:szCs w:val="20"/>
              </w:rPr>
              <w:t xml:space="preserve">Parents and community note strengthened </w:t>
            </w:r>
            <w:r w:rsidRPr="36E34496" w:rsidR="36E34496">
              <w:rPr>
                <w:rFonts w:ascii="Twinkl" w:hAnsi="Twinkl"/>
                <w:b w:val="1"/>
                <w:bCs w:val="1"/>
                <w:sz w:val="20"/>
                <w:szCs w:val="20"/>
              </w:rPr>
              <w:t>partnerships</w:t>
            </w:r>
            <w:r w:rsidRPr="36E34496" w:rsidR="36E34496">
              <w:rPr>
                <w:rFonts w:ascii="Twinkl" w:hAnsi="Twinkl"/>
                <w:sz w:val="20"/>
                <w:szCs w:val="20"/>
              </w:rPr>
              <w:t xml:space="preserve"> with museums, universities, theatres, and sports organisations.</w:t>
            </w:r>
          </w:p>
          <w:p w:rsidR="36E34496" w:rsidP="36E34496" w:rsidRDefault="36E34496" w14:paraId="57BE7168" w14:textId="77793C8D">
            <w:pPr>
              <w:jc w:val="left"/>
              <w:rPr>
                <w:rFonts w:ascii="Twinkl" w:hAnsi="Twinkl"/>
                <w:sz w:val="20"/>
                <w:szCs w:val="20"/>
              </w:rPr>
            </w:pPr>
          </w:p>
        </w:tc>
        <w:tc>
          <w:tcPr>
            <w:tcW w:w="853" w:type="dxa"/>
            <w:tcMar/>
          </w:tcPr>
          <w:p w:rsidR="36E34496" w:rsidP="36E34496" w:rsidRDefault="36E34496" w14:paraId="40AC0C42" w14:textId="1FFE458F">
            <w:pPr>
              <w:pStyle w:val="Normal"/>
              <w:rPr>
                <w:rFonts w:ascii="Twinkl" w:hAnsi="Twinkl"/>
              </w:rPr>
            </w:pPr>
          </w:p>
        </w:tc>
      </w:tr>
      <w:tr w:rsidR="36E34496" w:rsidTr="18309B2E" w14:paraId="1139AC2A">
        <w:trPr>
          <w:trHeight w:val="300"/>
        </w:trPr>
        <w:tc>
          <w:tcPr>
            <w:tcW w:w="1161" w:type="dxa"/>
            <w:tcMar/>
            <w:vAlign w:val="center"/>
          </w:tcPr>
          <w:p w:rsidR="11EB44D4" w:rsidP="36E34496" w:rsidRDefault="11EB44D4" w14:paraId="6257100C" w14:textId="102F88EE">
            <w:pPr>
              <w:pStyle w:val="Normal"/>
              <w:rPr>
                <w:rFonts w:ascii="Twinkl" w:hAnsi="Twinkl" w:eastAsia="Twinkl" w:cs="Twinkl"/>
              </w:rPr>
            </w:pPr>
            <w:r w:rsidRPr="36E34496" w:rsidR="11EB44D4">
              <w:rPr>
                <w:rFonts w:ascii="Twinkl" w:hAnsi="Twinkl" w:eastAsia="Twinkl" w:cs="Twinkl"/>
              </w:rPr>
              <w:t>Term 4</w:t>
            </w:r>
          </w:p>
        </w:tc>
        <w:tc>
          <w:tcPr>
            <w:tcW w:w="4368" w:type="dxa"/>
            <w:tcMar/>
            <w:vAlign w:val="top"/>
          </w:tcPr>
          <w:p w:rsidR="7AA2C412" w:rsidP="36E34496" w:rsidRDefault="7AA2C412" w14:paraId="12063C0B">
            <w:pPr>
              <w:rPr>
                <w:rFonts w:ascii="Twinkl" w:hAnsi="Twinkl"/>
                <w:b w:val="1"/>
                <w:bCs w:val="1"/>
                <w:sz w:val="20"/>
                <w:szCs w:val="20"/>
              </w:rPr>
            </w:pPr>
            <w:r w:rsidRPr="36E34496" w:rsidR="7AA2C412">
              <w:rPr>
                <w:rFonts w:ascii="Twinkl" w:hAnsi="Twinkl"/>
                <w:b w:val="1"/>
                <w:bCs w:val="1"/>
                <w:sz w:val="20"/>
                <w:szCs w:val="20"/>
              </w:rPr>
              <w:t>Pupil Leadership &amp; Voice</w:t>
            </w:r>
          </w:p>
          <w:p w:rsidR="7AA2C412" w:rsidP="0C3B95F3" w:rsidRDefault="7AA2C412" w14:paraId="63C7516D" w14:textId="659544F5">
            <w:pPr>
              <w:numPr>
                <w:ilvl w:val="0"/>
                <w:numId w:val="49"/>
              </w:numPr>
              <w:rPr>
                <w:rFonts w:ascii="Twinkl" w:hAnsi="Twinkl"/>
                <w:color w:val="FFC000"/>
                <w:sz w:val="20"/>
                <w:szCs w:val="20"/>
              </w:rPr>
            </w:pPr>
            <w:r w:rsidRPr="0C3B95F3" w:rsidR="4E0F3865">
              <w:rPr>
                <w:rFonts w:ascii="Twinkl" w:hAnsi="Twinkl"/>
                <w:color w:val="FFC000"/>
                <w:sz w:val="20"/>
                <w:szCs w:val="20"/>
              </w:rPr>
              <w:t xml:space="preserve">Train pupils to </w:t>
            </w:r>
            <w:r w:rsidRPr="0C3B95F3" w:rsidR="4E0F3865">
              <w:rPr>
                <w:rFonts w:ascii="Twinkl" w:hAnsi="Twinkl"/>
                <w:b w:val="1"/>
                <w:bCs w:val="1"/>
                <w:color w:val="FFC000"/>
                <w:sz w:val="20"/>
                <w:szCs w:val="20"/>
              </w:rPr>
              <w:t xml:space="preserve">plan and deliver </w:t>
            </w:r>
            <w:r w:rsidRPr="0C3B95F3" w:rsidR="4E71AFE2">
              <w:rPr>
                <w:rFonts w:ascii="Twinkl" w:hAnsi="Twinkl"/>
                <w:b w:val="1"/>
                <w:bCs w:val="1"/>
                <w:color w:val="FFC000"/>
                <w:sz w:val="20"/>
                <w:szCs w:val="20"/>
              </w:rPr>
              <w:t xml:space="preserve">aspects of </w:t>
            </w:r>
            <w:r w:rsidRPr="0C3B95F3" w:rsidR="4E0F3865">
              <w:rPr>
                <w:rFonts w:ascii="Twinkl" w:hAnsi="Twinkl"/>
                <w:b w:val="1"/>
                <w:bCs w:val="1"/>
                <w:color w:val="FFC000"/>
                <w:sz w:val="20"/>
                <w:szCs w:val="20"/>
              </w:rPr>
              <w:t>assemblies</w:t>
            </w:r>
            <w:r w:rsidRPr="0C3B95F3" w:rsidR="4E0F3865">
              <w:rPr>
                <w:rFonts w:ascii="Twinkl" w:hAnsi="Twinkl"/>
                <w:color w:val="FFC000"/>
                <w:sz w:val="20"/>
                <w:szCs w:val="20"/>
              </w:rPr>
              <w:t xml:space="preserve"> linked to school values and curriculum themes.</w:t>
            </w:r>
          </w:p>
          <w:p w:rsidR="7AA2C412" w:rsidP="0C3B95F3" w:rsidRDefault="7AA2C412" w14:paraId="2CCA0F19" w14:textId="15C71971">
            <w:pPr>
              <w:numPr>
                <w:ilvl w:val="0"/>
                <w:numId w:val="49"/>
              </w:numPr>
              <w:rPr>
                <w:rFonts w:ascii="Twinkl" w:hAnsi="Twinkl"/>
                <w:color w:val="00B050"/>
                <w:sz w:val="20"/>
                <w:szCs w:val="20"/>
              </w:rPr>
            </w:pPr>
            <w:r w:rsidRPr="0C3B95F3" w:rsidR="4E0F3865">
              <w:rPr>
                <w:rFonts w:ascii="Twinkl" w:hAnsi="Twinkl"/>
                <w:color w:val="00B050"/>
                <w:sz w:val="20"/>
                <w:szCs w:val="20"/>
              </w:rPr>
              <w:t>Esta</w:t>
            </w:r>
            <w:r w:rsidRPr="0C3B95F3" w:rsidR="2A7CD55D">
              <w:rPr>
                <w:rFonts w:ascii="Twinkl" w:hAnsi="Twinkl"/>
                <w:color w:val="00B050"/>
                <w:sz w:val="20"/>
                <w:szCs w:val="20"/>
              </w:rPr>
              <w:t>blish</w:t>
            </w:r>
            <w:r w:rsidRPr="0C3B95F3" w:rsidR="4E0F3865">
              <w:rPr>
                <w:rFonts w:ascii="Twinkl" w:hAnsi="Twinkl"/>
                <w:color w:val="00B050"/>
                <w:sz w:val="20"/>
                <w:szCs w:val="20"/>
              </w:rPr>
              <w:t xml:space="preserve"> a </w:t>
            </w:r>
            <w:r w:rsidRPr="0C3B95F3" w:rsidR="4E0F3865">
              <w:rPr>
                <w:rFonts w:ascii="Twinkl" w:hAnsi="Twinkl"/>
                <w:b w:val="1"/>
                <w:bCs w:val="1"/>
                <w:color w:val="00B050"/>
                <w:sz w:val="20"/>
                <w:szCs w:val="20"/>
              </w:rPr>
              <w:t>pupil leadership programme</w:t>
            </w:r>
            <w:r w:rsidRPr="0C3B95F3" w:rsidR="4E0F3865">
              <w:rPr>
                <w:rFonts w:ascii="Twinkl" w:hAnsi="Twinkl"/>
                <w:color w:val="00B050"/>
                <w:sz w:val="20"/>
                <w:szCs w:val="20"/>
              </w:rPr>
              <w:t xml:space="preserve"> (</w:t>
            </w:r>
            <w:r w:rsidRPr="0C3B95F3" w:rsidR="049FEB72">
              <w:rPr>
                <w:rFonts w:ascii="Twinkl" w:hAnsi="Twinkl"/>
                <w:color w:val="00B050"/>
                <w:sz w:val="20"/>
                <w:szCs w:val="20"/>
              </w:rPr>
              <w:t xml:space="preserve">Further develop </w:t>
            </w:r>
            <w:r w:rsidRPr="0C3B95F3" w:rsidR="4E0F3865">
              <w:rPr>
                <w:rFonts w:ascii="Twinkl" w:hAnsi="Twinkl"/>
                <w:color w:val="00B050"/>
                <w:sz w:val="20"/>
                <w:szCs w:val="20"/>
              </w:rPr>
              <w:t>School Council, Eco-Leaders, Play Leaders) focusing on teamwork and communication.</w:t>
            </w:r>
          </w:p>
          <w:p w:rsidR="7AA2C412" w:rsidP="0C3B95F3" w:rsidRDefault="7AA2C412" w14:paraId="3996712F">
            <w:pPr>
              <w:numPr>
                <w:ilvl w:val="0"/>
                <w:numId w:val="49"/>
              </w:numPr>
              <w:rPr>
                <w:rFonts w:ascii="Twinkl" w:hAnsi="Twinkl"/>
                <w:color w:val="00B050"/>
                <w:sz w:val="20"/>
                <w:szCs w:val="20"/>
              </w:rPr>
            </w:pPr>
            <w:r w:rsidRPr="0C3B95F3" w:rsidR="4E0F3865">
              <w:rPr>
                <w:rFonts w:ascii="Twinkl" w:hAnsi="Twinkl"/>
                <w:color w:val="00B050"/>
                <w:sz w:val="20"/>
                <w:szCs w:val="20"/>
              </w:rPr>
              <w:t xml:space="preserve">Collect </w:t>
            </w:r>
            <w:r w:rsidRPr="0C3B95F3" w:rsidR="4E0F3865">
              <w:rPr>
                <w:rFonts w:ascii="Twinkl" w:hAnsi="Twinkl"/>
                <w:b w:val="1"/>
                <w:bCs w:val="1"/>
                <w:color w:val="00B050"/>
                <w:sz w:val="20"/>
                <w:szCs w:val="20"/>
              </w:rPr>
              <w:t>pupil voice</w:t>
            </w:r>
            <w:r w:rsidRPr="0C3B95F3" w:rsidR="4E0F3865">
              <w:rPr>
                <w:rFonts w:ascii="Twinkl" w:hAnsi="Twinkl"/>
                <w:color w:val="00B050"/>
                <w:sz w:val="20"/>
                <w:szCs w:val="20"/>
              </w:rPr>
              <w:t xml:space="preserve"> on DEI (Diversity, Equity &amp; Inclusion) through surveys and discussion groups.</w:t>
            </w:r>
          </w:p>
          <w:p w:rsidR="7AA2C412" w:rsidP="0C3B95F3" w:rsidRDefault="7AA2C412" w14:paraId="2C249AD4">
            <w:pPr>
              <w:numPr>
                <w:ilvl w:val="0"/>
                <w:numId w:val="49"/>
              </w:numPr>
              <w:rPr>
                <w:rFonts w:ascii="Twinkl" w:hAnsi="Twinkl"/>
                <w:color w:val="00B050"/>
                <w:sz w:val="20"/>
                <w:szCs w:val="20"/>
              </w:rPr>
            </w:pPr>
            <w:r w:rsidRPr="0C3B95F3" w:rsidR="4E0F3865">
              <w:rPr>
                <w:rFonts w:ascii="Twinkl" w:hAnsi="Twinkl"/>
                <w:color w:val="00B050"/>
                <w:sz w:val="20"/>
                <w:szCs w:val="20"/>
              </w:rPr>
              <w:t xml:space="preserve">Launch </w:t>
            </w:r>
            <w:r w:rsidRPr="0C3B95F3" w:rsidR="4E0F3865">
              <w:rPr>
                <w:rFonts w:ascii="Twinkl" w:hAnsi="Twinkl"/>
                <w:b w:val="1"/>
                <w:bCs w:val="1"/>
                <w:color w:val="00B050"/>
                <w:sz w:val="20"/>
                <w:szCs w:val="20"/>
              </w:rPr>
              <w:t>pupil-led initiatives</w:t>
            </w:r>
            <w:r w:rsidRPr="0C3B95F3" w:rsidR="4E0F3865">
              <w:rPr>
                <w:rFonts w:ascii="Twinkl" w:hAnsi="Twinkl"/>
                <w:color w:val="00B050"/>
                <w:sz w:val="20"/>
                <w:szCs w:val="20"/>
              </w:rPr>
              <w:t xml:space="preserve"> such as debates, mock elections, or charity fundraising events.</w:t>
            </w:r>
          </w:p>
          <w:p w:rsidR="7AA2C412" w:rsidP="36E34496" w:rsidRDefault="7AA2C412" w14:paraId="6B6E18AE">
            <w:pPr>
              <w:rPr>
                <w:rFonts w:ascii="Twinkl" w:hAnsi="Twinkl"/>
                <w:b w:val="1"/>
                <w:bCs w:val="1"/>
                <w:sz w:val="20"/>
                <w:szCs w:val="20"/>
              </w:rPr>
            </w:pPr>
            <w:r w:rsidRPr="36E34496" w:rsidR="7AA2C412">
              <w:rPr>
                <w:rFonts w:ascii="Segoe UI Emoji" w:hAnsi="Segoe UI Emoji" w:cs="Segoe UI Emoji"/>
                <w:b w:val="1"/>
                <w:bCs w:val="1"/>
                <w:sz w:val="20"/>
                <w:szCs w:val="20"/>
              </w:rPr>
              <w:t>📌</w:t>
            </w:r>
            <w:r w:rsidRPr="36E34496" w:rsidR="7AA2C412">
              <w:rPr>
                <w:rFonts w:ascii="Twinkl" w:hAnsi="Twinkl"/>
                <w:b w:val="1"/>
                <w:bCs w:val="1"/>
                <w:sz w:val="20"/>
                <w:szCs w:val="20"/>
              </w:rPr>
              <w:t xml:space="preserve"> Family &amp; Community Engagement</w:t>
            </w:r>
          </w:p>
          <w:p w:rsidR="7AA2C412" w:rsidP="29BA7FDE" w:rsidRDefault="7AA2C412" w14:paraId="50F3E830">
            <w:pPr>
              <w:numPr>
                <w:ilvl w:val="0"/>
                <w:numId w:val="50"/>
              </w:numPr>
              <w:rPr>
                <w:rFonts w:ascii="Twinkl" w:hAnsi="Twinkl"/>
                <w:color w:val="00B050"/>
                <w:sz w:val="20"/>
                <w:szCs w:val="20"/>
              </w:rPr>
            </w:pPr>
            <w:r w:rsidRPr="29BA7FDE" w:rsidR="6806B818">
              <w:rPr>
                <w:rFonts w:ascii="Twinkl" w:hAnsi="Twinkl"/>
                <w:color w:val="00B050"/>
                <w:sz w:val="20"/>
                <w:szCs w:val="20"/>
              </w:rPr>
              <w:t xml:space="preserve">Launch </w:t>
            </w:r>
            <w:r w:rsidRPr="29BA7FDE" w:rsidR="6806B818">
              <w:rPr>
                <w:rFonts w:ascii="Twinkl" w:hAnsi="Twinkl"/>
                <w:b w:val="1"/>
                <w:bCs w:val="1"/>
                <w:color w:val="00B050"/>
                <w:sz w:val="20"/>
                <w:szCs w:val="20"/>
              </w:rPr>
              <w:t>family volunteering opportunities</w:t>
            </w:r>
            <w:r w:rsidRPr="29BA7FDE" w:rsidR="6806B818">
              <w:rPr>
                <w:rFonts w:ascii="Twinkl" w:hAnsi="Twinkl"/>
                <w:color w:val="00B050"/>
                <w:sz w:val="20"/>
                <w:szCs w:val="20"/>
              </w:rPr>
              <w:t xml:space="preserve"> (e.g., reading helpers, event support, gardening).</w:t>
            </w:r>
          </w:p>
          <w:p w:rsidR="7AA2C412" w:rsidP="29BA7FDE" w:rsidRDefault="7AA2C412" w14:paraId="46660033" w14:textId="7E2849B1">
            <w:pPr>
              <w:numPr>
                <w:ilvl w:val="0"/>
                <w:numId w:val="50"/>
              </w:numPr>
              <w:rPr>
                <w:rFonts w:ascii="Twinkl" w:hAnsi="Twinkl"/>
                <w:color w:val="00B050"/>
                <w:sz w:val="20"/>
                <w:szCs w:val="20"/>
              </w:rPr>
            </w:pPr>
            <w:r w:rsidRPr="29BA7FDE" w:rsidR="6806B818">
              <w:rPr>
                <w:rFonts w:ascii="Twinkl" w:hAnsi="Twinkl"/>
                <w:color w:val="00B050"/>
                <w:sz w:val="20"/>
                <w:szCs w:val="20"/>
              </w:rPr>
              <w:t xml:space="preserve">Introduce </w:t>
            </w:r>
            <w:r w:rsidRPr="29BA7FDE" w:rsidR="33FF756A">
              <w:rPr>
                <w:rFonts w:ascii="Twinkl" w:hAnsi="Twinkl"/>
                <w:color w:val="00B050"/>
                <w:sz w:val="20"/>
                <w:szCs w:val="20"/>
              </w:rPr>
              <w:t>the</w:t>
            </w:r>
            <w:r w:rsidRPr="29BA7FDE" w:rsidR="6806B818">
              <w:rPr>
                <w:rFonts w:ascii="Twinkl" w:hAnsi="Twinkl"/>
                <w:color w:val="00B050"/>
                <w:sz w:val="20"/>
                <w:szCs w:val="20"/>
              </w:rPr>
              <w:t xml:space="preserve"> </w:t>
            </w:r>
            <w:r w:rsidRPr="29BA7FDE" w:rsidR="6806B818">
              <w:rPr>
                <w:rFonts w:ascii="Twinkl" w:hAnsi="Twinkl"/>
                <w:b w:val="1"/>
                <w:bCs w:val="1"/>
                <w:color w:val="00B050"/>
                <w:sz w:val="20"/>
                <w:szCs w:val="20"/>
              </w:rPr>
              <w:t>family reading initiative</w:t>
            </w:r>
            <w:r w:rsidRPr="29BA7FDE" w:rsidR="1118BC94">
              <w:rPr>
                <w:rFonts w:ascii="Twinkl" w:hAnsi="Twinkl"/>
                <w:b w:val="1"/>
                <w:bCs w:val="1"/>
                <w:color w:val="00B050"/>
                <w:sz w:val="20"/>
                <w:szCs w:val="20"/>
              </w:rPr>
              <w:t xml:space="preserve"> with reward </w:t>
            </w:r>
            <w:r w:rsidRPr="29BA7FDE" w:rsidR="1118BC94">
              <w:rPr>
                <w:rFonts w:ascii="Twinkl" w:hAnsi="Twinkl"/>
                <w:b w:val="1"/>
                <w:bCs w:val="1"/>
                <w:color w:val="00B050"/>
                <w:sz w:val="20"/>
                <w:szCs w:val="20"/>
              </w:rPr>
              <w:t xml:space="preserve">system </w:t>
            </w:r>
            <w:r w:rsidRPr="29BA7FDE" w:rsidR="6806B818">
              <w:rPr>
                <w:rFonts w:ascii="Twinkl" w:hAnsi="Twinkl"/>
                <w:color w:val="00B050"/>
                <w:sz w:val="20"/>
                <w:szCs w:val="20"/>
              </w:rPr>
              <w:t xml:space="preserve"> (</w:t>
            </w:r>
            <w:r w:rsidRPr="29BA7FDE" w:rsidR="6806B818">
              <w:rPr>
                <w:rFonts w:ascii="Twinkl" w:hAnsi="Twinkl"/>
                <w:color w:val="00B050"/>
                <w:sz w:val="20"/>
                <w:szCs w:val="20"/>
              </w:rPr>
              <w:t>paired reading sessions, reading café, or book swap).</w:t>
            </w:r>
          </w:p>
          <w:p w:rsidR="7AA2C412" w:rsidP="0C3B95F3" w:rsidRDefault="7AA2C412" w14:paraId="65832B29" w14:textId="65095766">
            <w:pPr>
              <w:numPr>
                <w:ilvl w:val="0"/>
                <w:numId w:val="50"/>
              </w:numPr>
              <w:rPr>
                <w:rFonts w:ascii="Twinkl" w:hAnsi="Twinkl"/>
                <w:color w:val="00B050"/>
                <w:sz w:val="20"/>
                <w:szCs w:val="20"/>
              </w:rPr>
            </w:pPr>
            <w:r w:rsidRPr="0C3B95F3" w:rsidR="4E0F3865">
              <w:rPr>
                <w:rFonts w:ascii="Twinkl" w:hAnsi="Twinkl"/>
                <w:color w:val="00B050"/>
                <w:sz w:val="20"/>
                <w:szCs w:val="20"/>
              </w:rPr>
              <w:t xml:space="preserve">Gather </w:t>
            </w:r>
            <w:r w:rsidRPr="0C3B95F3" w:rsidR="4E0F3865">
              <w:rPr>
                <w:rFonts w:ascii="Twinkl" w:hAnsi="Twinkl"/>
                <w:b w:val="1"/>
                <w:bCs w:val="1"/>
                <w:color w:val="00B050"/>
                <w:sz w:val="20"/>
                <w:szCs w:val="20"/>
              </w:rPr>
              <w:t>parent/carer feedback</w:t>
            </w:r>
            <w:r w:rsidRPr="0C3B95F3" w:rsidR="4E0F3865">
              <w:rPr>
                <w:rFonts w:ascii="Twinkl" w:hAnsi="Twinkl"/>
                <w:color w:val="00B050"/>
                <w:sz w:val="20"/>
                <w:szCs w:val="20"/>
              </w:rPr>
              <w:t xml:space="preserve"> on inclusivity, school values, and engagement activities.</w:t>
            </w:r>
          </w:p>
          <w:p w:rsidR="36E34496" w:rsidP="36E34496" w:rsidRDefault="36E34496" w14:paraId="3E189169" w14:textId="423ACF46">
            <w:pPr>
              <w:pStyle w:val="Normal"/>
              <w:rPr>
                <w:rFonts w:ascii="Twinkl" w:hAnsi="Twinkl" w:eastAsia="Aptos" w:cs="Times New Roman"/>
                <w:color w:val="7030A0"/>
                <w:sz w:val="20"/>
                <w:szCs w:val="20"/>
              </w:rPr>
            </w:pPr>
          </w:p>
        </w:tc>
        <w:tc>
          <w:tcPr>
            <w:tcW w:w="1035" w:type="dxa"/>
            <w:tcMar/>
            <w:vAlign w:val="center"/>
          </w:tcPr>
          <w:p w:rsidR="504B99E0" w:rsidP="36E34496" w:rsidRDefault="504B99E0" w14:paraId="37DFB42D" w14:textId="0D522D83">
            <w:pPr>
              <w:pStyle w:val="Normal"/>
              <w:rPr>
                <w:rFonts w:ascii="Twinkl" w:hAnsi="Twinkl"/>
              </w:rPr>
            </w:pPr>
            <w:r w:rsidRPr="36E34496" w:rsidR="504B99E0">
              <w:rPr>
                <w:rFonts w:ascii="Twinkl" w:hAnsi="Twinkl"/>
              </w:rPr>
              <w:t>ER</w:t>
            </w:r>
          </w:p>
          <w:p w:rsidR="36E34496" w:rsidP="36E34496" w:rsidRDefault="36E34496" w14:paraId="78FA9467" w14:textId="3794E573">
            <w:pPr>
              <w:pStyle w:val="Normal"/>
              <w:rPr>
                <w:rFonts w:ascii="Twinkl" w:hAnsi="Twinkl"/>
              </w:rPr>
            </w:pPr>
          </w:p>
          <w:p w:rsidR="36E34496" w:rsidP="36E34496" w:rsidRDefault="36E34496" w14:paraId="535D535D" w14:textId="3F5B25E8">
            <w:pPr>
              <w:pStyle w:val="Normal"/>
              <w:rPr>
                <w:rFonts w:ascii="Twinkl" w:hAnsi="Twinkl"/>
              </w:rPr>
            </w:pPr>
          </w:p>
          <w:p w:rsidR="36E34496" w:rsidP="36E34496" w:rsidRDefault="36E34496" w14:paraId="34EFB50A" w14:textId="0D5A74D0">
            <w:pPr>
              <w:pStyle w:val="Normal"/>
              <w:rPr>
                <w:rFonts w:ascii="Twinkl" w:hAnsi="Twinkl"/>
              </w:rPr>
            </w:pPr>
          </w:p>
          <w:p w:rsidR="36E34496" w:rsidP="36E34496" w:rsidRDefault="36E34496" w14:paraId="02AB28BC" w14:textId="1BD05609">
            <w:pPr>
              <w:pStyle w:val="Normal"/>
              <w:rPr>
                <w:rFonts w:ascii="Twinkl" w:hAnsi="Twinkl"/>
              </w:rPr>
            </w:pPr>
          </w:p>
          <w:p w:rsidR="36E34496" w:rsidP="36E34496" w:rsidRDefault="36E34496" w14:paraId="58EADD5A" w14:textId="32998966">
            <w:pPr>
              <w:pStyle w:val="Normal"/>
              <w:rPr>
                <w:rFonts w:ascii="Twinkl" w:hAnsi="Twinkl"/>
              </w:rPr>
            </w:pPr>
          </w:p>
          <w:p w:rsidR="36E34496" w:rsidP="36E34496" w:rsidRDefault="36E34496" w14:paraId="05A9797E" w14:textId="08055EEC">
            <w:pPr>
              <w:pStyle w:val="Normal"/>
              <w:rPr>
                <w:rFonts w:ascii="Twinkl" w:hAnsi="Twinkl"/>
              </w:rPr>
            </w:pPr>
          </w:p>
          <w:p w:rsidR="422D6AAA" w:rsidP="36E34496" w:rsidRDefault="422D6AAA" w14:paraId="47D2109C" w14:textId="7368CA62">
            <w:pPr>
              <w:pStyle w:val="Normal"/>
              <w:rPr>
                <w:rFonts w:ascii="Twinkl" w:hAnsi="Twinkl"/>
              </w:rPr>
            </w:pPr>
            <w:r w:rsidRPr="36E34496" w:rsidR="422D6AAA">
              <w:rPr>
                <w:rFonts w:ascii="Twinkl" w:hAnsi="Twinkl"/>
              </w:rPr>
              <w:t>SS</w:t>
            </w:r>
          </w:p>
        </w:tc>
        <w:tc>
          <w:tcPr>
            <w:tcW w:w="689" w:type="dxa"/>
            <w:tcMar/>
            <w:vAlign w:val="center"/>
          </w:tcPr>
          <w:p w:rsidR="36E34496" w:rsidP="36E34496" w:rsidRDefault="36E34496" w14:paraId="2230F732" w14:textId="191FFD97">
            <w:pPr>
              <w:pStyle w:val="Normal"/>
              <w:rPr>
                <w:rFonts w:ascii="Twinkl" w:hAnsi="Twinkl"/>
              </w:rPr>
            </w:pPr>
          </w:p>
        </w:tc>
        <w:tc>
          <w:tcPr>
            <w:tcW w:w="1319" w:type="dxa"/>
            <w:tcMar/>
            <w:vAlign w:val="center"/>
          </w:tcPr>
          <w:p w:rsidR="36E34496" w:rsidP="36E34496" w:rsidRDefault="36E34496" w14:paraId="0AF76DC6" w14:textId="08DA5FE7">
            <w:pPr>
              <w:pStyle w:val="Normal"/>
              <w:rPr>
                <w:rFonts w:ascii="Twinkl" w:hAnsi="Twinkl"/>
              </w:rPr>
            </w:pPr>
          </w:p>
        </w:tc>
        <w:tc>
          <w:tcPr>
            <w:tcW w:w="1548" w:type="dxa"/>
            <w:tcMar/>
            <w:vAlign w:val="center"/>
          </w:tcPr>
          <w:p w:rsidR="36E34496" w:rsidP="36E34496" w:rsidRDefault="36E34496" w14:paraId="3AEF54F8" w14:textId="483B437A">
            <w:pPr>
              <w:pStyle w:val="Normal"/>
              <w:rPr>
                <w:rFonts w:ascii="Twinkl" w:hAnsi="Twinkl"/>
              </w:rPr>
            </w:pPr>
          </w:p>
        </w:tc>
        <w:tc>
          <w:tcPr>
            <w:tcW w:w="2631" w:type="dxa"/>
            <w:tcMar/>
          </w:tcPr>
          <w:p w:rsidR="36E34496" w:rsidP="36E34496" w:rsidRDefault="36E34496" w14:paraId="715F8B68" w14:textId="7A30470A">
            <w:pPr>
              <w:ind w:left="360"/>
              <w:rPr>
                <w:rFonts w:ascii="Twinkl" w:hAnsi="Twinkl"/>
                <w:sz w:val="20"/>
                <w:szCs w:val="20"/>
              </w:rPr>
            </w:pPr>
            <w:r w:rsidRPr="36E34496" w:rsidR="36E34496">
              <w:rPr>
                <w:rFonts w:ascii="Twinkl" w:hAnsi="Twinkl"/>
                <w:sz w:val="20"/>
                <w:szCs w:val="20"/>
              </w:rPr>
              <w:t xml:space="preserve">Pupil-led assemblies </w:t>
            </w:r>
            <w:r w:rsidRPr="36E34496" w:rsidR="36E34496">
              <w:rPr>
                <w:rFonts w:ascii="Times New Roman" w:hAnsi="Times New Roman" w:cs="Times New Roman"/>
                <w:sz w:val="20"/>
                <w:szCs w:val="20"/>
              </w:rPr>
              <w:t>→</w:t>
            </w:r>
            <w:r w:rsidRPr="36E34496" w:rsidR="36E34496">
              <w:rPr>
                <w:rFonts w:ascii="Twinkl" w:hAnsi="Twinkl"/>
                <w:sz w:val="20"/>
                <w:szCs w:val="20"/>
              </w:rPr>
              <w:t xml:space="preserve"> </w:t>
            </w:r>
            <w:r w:rsidRPr="36E34496" w:rsidR="36E34496">
              <w:rPr>
                <w:rFonts w:ascii="Twinkl" w:hAnsi="Twinkl"/>
                <w:b w:val="1"/>
                <w:bCs w:val="1"/>
                <w:sz w:val="20"/>
                <w:szCs w:val="20"/>
              </w:rPr>
              <w:t xml:space="preserve">Assembly schedule &amp; observation </w:t>
            </w:r>
            <w:r w:rsidRPr="36E34496" w:rsidR="36E34496">
              <w:rPr>
                <w:rFonts w:ascii="Twinkl" w:hAnsi="Twinkl"/>
                <w:b w:val="1"/>
                <w:bCs w:val="1"/>
                <w:sz w:val="20"/>
                <w:szCs w:val="20"/>
              </w:rPr>
              <w:t>notes</w:t>
            </w:r>
          </w:p>
          <w:p w:rsidR="36E34496" w:rsidP="36E34496" w:rsidRDefault="36E34496" w14:paraId="7837B2C1" w14:textId="6151941A">
            <w:pPr>
              <w:ind w:left="360"/>
              <w:rPr>
                <w:rFonts w:ascii="Twinkl" w:hAnsi="Twinkl"/>
                <w:sz w:val="20"/>
                <w:szCs w:val="20"/>
              </w:rPr>
            </w:pPr>
          </w:p>
          <w:p w:rsidR="36E34496" w:rsidP="36E34496" w:rsidRDefault="36E34496" w14:paraId="22833FFC" w14:textId="21E1FFAC">
            <w:pPr>
              <w:ind w:left="360"/>
              <w:rPr>
                <w:rFonts w:ascii="Twinkl" w:hAnsi="Twinkl"/>
                <w:sz w:val="20"/>
                <w:szCs w:val="20"/>
              </w:rPr>
            </w:pPr>
          </w:p>
          <w:p w:rsidR="36E34496" w:rsidP="36E34496" w:rsidRDefault="36E34496" w14:paraId="47310BEC" w14:textId="6BC7764C">
            <w:pPr>
              <w:ind w:left="360"/>
              <w:rPr>
                <w:rFonts w:ascii="Twinkl" w:hAnsi="Twinkl"/>
                <w:sz w:val="20"/>
                <w:szCs w:val="20"/>
              </w:rPr>
            </w:pPr>
            <w:r w:rsidRPr="36E34496" w:rsidR="36E34496">
              <w:rPr>
                <w:rFonts w:ascii="Twinkl" w:hAnsi="Twinkl"/>
                <w:sz w:val="20"/>
                <w:szCs w:val="20"/>
              </w:rPr>
              <w:t>Family</w:t>
            </w:r>
            <w:r w:rsidRPr="36E34496" w:rsidR="36E34496">
              <w:rPr>
                <w:rFonts w:ascii="Twinkl" w:hAnsi="Twinkl"/>
                <w:sz w:val="20"/>
                <w:szCs w:val="20"/>
              </w:rPr>
              <w:t xml:space="preserve"> initiatives </w:t>
            </w:r>
            <w:r w:rsidRPr="36E34496" w:rsidR="36E34496">
              <w:rPr>
                <w:rFonts w:ascii="Times New Roman" w:hAnsi="Times New Roman" w:cs="Times New Roman"/>
                <w:sz w:val="20"/>
                <w:szCs w:val="20"/>
              </w:rPr>
              <w:t>→</w:t>
            </w:r>
            <w:r w:rsidRPr="36E34496" w:rsidR="36E34496">
              <w:rPr>
                <w:rFonts w:ascii="Twinkl" w:hAnsi="Twinkl"/>
                <w:sz w:val="20"/>
                <w:szCs w:val="20"/>
              </w:rPr>
              <w:t xml:space="preserve"> </w:t>
            </w:r>
            <w:r w:rsidRPr="36E34496" w:rsidR="36E34496">
              <w:rPr>
                <w:rFonts w:ascii="Twinkl" w:hAnsi="Twinkl"/>
                <w:b w:val="1"/>
                <w:bCs w:val="1"/>
                <w:sz w:val="20"/>
                <w:szCs w:val="20"/>
              </w:rPr>
              <w:t>Volunteer logs, reading records</w:t>
            </w:r>
            <w:r w:rsidRPr="36E34496" w:rsidR="36E34496">
              <w:rPr>
                <w:rFonts w:ascii="Twinkl" w:hAnsi="Twinkl"/>
                <w:sz w:val="20"/>
                <w:szCs w:val="20"/>
              </w:rPr>
              <w:t>.</w:t>
            </w:r>
          </w:p>
          <w:p w:rsidR="36E34496" w:rsidP="36E34496" w:rsidRDefault="36E34496" w14:paraId="166CB2F6" w14:textId="6F2ECBD8">
            <w:pPr>
              <w:ind w:left="360"/>
              <w:rPr>
                <w:rFonts w:ascii="Twinkl" w:hAnsi="Twinkl"/>
                <w:sz w:val="20"/>
                <w:szCs w:val="20"/>
              </w:rPr>
            </w:pPr>
            <w:r w:rsidRPr="36E34496" w:rsidR="36E34496">
              <w:rPr>
                <w:rFonts w:ascii="Twinkl" w:hAnsi="Twinkl"/>
                <w:sz w:val="20"/>
                <w:szCs w:val="20"/>
              </w:rPr>
              <w:t>.</w:t>
            </w:r>
          </w:p>
          <w:p w:rsidR="36E34496" w:rsidP="36E34496" w:rsidRDefault="36E34496" w14:paraId="132EC465">
            <w:pPr>
              <w:ind w:left="360"/>
              <w:rPr>
                <w:rFonts w:ascii="Twinkl" w:hAnsi="Twinkl"/>
                <w:sz w:val="20"/>
                <w:szCs w:val="20"/>
              </w:rPr>
            </w:pPr>
            <w:r w:rsidRPr="36E34496" w:rsidR="36E34496">
              <w:rPr>
                <w:rFonts w:ascii="Twinkl" w:hAnsi="Twinkl"/>
                <w:sz w:val="20"/>
                <w:szCs w:val="20"/>
              </w:rPr>
              <w:t xml:space="preserve">DEI pupil voice </w:t>
            </w:r>
            <w:r w:rsidRPr="36E34496" w:rsidR="36E34496">
              <w:rPr>
                <w:rFonts w:ascii="Times New Roman" w:hAnsi="Times New Roman" w:cs="Times New Roman"/>
                <w:sz w:val="20"/>
                <w:szCs w:val="20"/>
              </w:rPr>
              <w:t>→</w:t>
            </w:r>
            <w:r w:rsidRPr="36E34496" w:rsidR="36E34496">
              <w:rPr>
                <w:rFonts w:ascii="Twinkl" w:hAnsi="Twinkl"/>
                <w:sz w:val="20"/>
                <w:szCs w:val="20"/>
              </w:rPr>
              <w:t xml:space="preserve"> </w:t>
            </w:r>
            <w:r w:rsidRPr="36E34496" w:rsidR="36E34496">
              <w:rPr>
                <w:rFonts w:ascii="Twinkl" w:hAnsi="Twinkl"/>
                <w:b w:val="1"/>
                <w:bCs w:val="1"/>
                <w:sz w:val="20"/>
                <w:szCs w:val="20"/>
              </w:rPr>
              <w:t>Surveys, focus groups, council minutes</w:t>
            </w:r>
            <w:r w:rsidRPr="36E34496" w:rsidR="36E34496">
              <w:rPr>
                <w:rFonts w:ascii="Twinkl" w:hAnsi="Twinkl"/>
                <w:sz w:val="20"/>
                <w:szCs w:val="20"/>
              </w:rPr>
              <w:t>.</w:t>
            </w:r>
          </w:p>
          <w:p w:rsidR="36E34496" w:rsidP="36E34496" w:rsidRDefault="36E34496" w14:paraId="6E4D5D5A" w14:textId="791C0E00">
            <w:pPr>
              <w:ind w:left="360"/>
              <w:rPr>
                <w:rFonts w:ascii="Twinkl" w:hAnsi="Twinkl"/>
                <w:sz w:val="20"/>
                <w:szCs w:val="20"/>
              </w:rPr>
            </w:pPr>
          </w:p>
          <w:p w:rsidR="36E34496" w:rsidP="36E34496" w:rsidRDefault="36E34496" w14:paraId="45832532" w14:textId="68D20716">
            <w:pPr>
              <w:ind w:left="360"/>
              <w:rPr>
                <w:rFonts w:ascii="Twinkl" w:hAnsi="Twinkl"/>
                <w:sz w:val="20"/>
                <w:szCs w:val="20"/>
              </w:rPr>
            </w:pPr>
          </w:p>
          <w:p w:rsidR="36E34496" w:rsidP="36E34496" w:rsidRDefault="36E34496" w14:paraId="310AD177">
            <w:pPr>
              <w:ind w:left="360"/>
              <w:rPr>
                <w:rFonts w:ascii="Twinkl" w:hAnsi="Twinkl"/>
                <w:sz w:val="20"/>
                <w:szCs w:val="20"/>
              </w:rPr>
            </w:pPr>
            <w:r w:rsidRPr="36E34496" w:rsidR="36E34496">
              <w:rPr>
                <w:rFonts w:ascii="Twinkl" w:hAnsi="Twinkl"/>
                <w:sz w:val="20"/>
                <w:szCs w:val="20"/>
              </w:rPr>
              <w:t xml:space="preserve">Pupil projects </w:t>
            </w:r>
            <w:r w:rsidRPr="36E34496" w:rsidR="36E34496">
              <w:rPr>
                <w:rFonts w:ascii="Times New Roman" w:hAnsi="Times New Roman" w:cs="Times New Roman"/>
                <w:sz w:val="20"/>
                <w:szCs w:val="20"/>
              </w:rPr>
              <w:t>→</w:t>
            </w:r>
            <w:r w:rsidRPr="36E34496" w:rsidR="36E34496">
              <w:rPr>
                <w:rFonts w:ascii="Twinkl" w:hAnsi="Twinkl"/>
                <w:sz w:val="20"/>
                <w:szCs w:val="20"/>
              </w:rPr>
              <w:t xml:space="preserve"> </w:t>
            </w:r>
            <w:r w:rsidRPr="36E34496" w:rsidR="36E34496">
              <w:rPr>
                <w:rFonts w:ascii="Twinkl" w:hAnsi="Twinkl"/>
                <w:b w:val="1"/>
                <w:bCs w:val="1"/>
                <w:sz w:val="20"/>
                <w:szCs w:val="20"/>
              </w:rPr>
              <w:t>Project logs, displays, newsletters, photographic evidence</w:t>
            </w:r>
            <w:r w:rsidRPr="36E34496" w:rsidR="36E34496">
              <w:rPr>
                <w:rFonts w:ascii="Twinkl" w:hAnsi="Twinkl"/>
                <w:sz w:val="20"/>
                <w:szCs w:val="20"/>
              </w:rPr>
              <w:t>.</w:t>
            </w:r>
          </w:p>
          <w:p w:rsidR="36E34496" w:rsidP="36E34496" w:rsidRDefault="36E34496" w14:paraId="58028295" w14:textId="1A63E684">
            <w:pPr>
              <w:rPr>
                <w:rFonts w:ascii="Twinkl" w:hAnsi="Twinkl"/>
                <w:sz w:val="20"/>
                <w:szCs w:val="20"/>
              </w:rPr>
            </w:pPr>
          </w:p>
        </w:tc>
        <w:tc>
          <w:tcPr>
            <w:tcW w:w="1847" w:type="dxa"/>
            <w:tcMar/>
            <w:vAlign w:val="center"/>
          </w:tcPr>
          <w:p w:rsidR="36E34496" w:rsidP="36E34496" w:rsidRDefault="36E34496" w14:paraId="7625928C">
            <w:pPr>
              <w:rPr>
                <w:rFonts w:ascii="Twinkl" w:hAnsi="Twinkl"/>
                <w:sz w:val="20"/>
                <w:szCs w:val="20"/>
              </w:rPr>
            </w:pPr>
            <w:r w:rsidRPr="36E34496" w:rsidR="36E34496">
              <w:rPr>
                <w:rFonts w:ascii="Twinkl" w:hAnsi="Twinkl"/>
                <w:sz w:val="20"/>
                <w:szCs w:val="20"/>
              </w:rPr>
              <w:t xml:space="preserve">  Pupils lead </w:t>
            </w:r>
            <w:r w:rsidRPr="36E34496" w:rsidR="36E34496">
              <w:rPr>
                <w:rFonts w:ascii="Twinkl" w:hAnsi="Twinkl"/>
                <w:b w:val="1"/>
                <w:bCs w:val="1"/>
                <w:sz w:val="20"/>
                <w:szCs w:val="20"/>
              </w:rPr>
              <w:t>assemblies and projects</w:t>
            </w:r>
            <w:r w:rsidRPr="36E34496" w:rsidR="36E34496">
              <w:rPr>
                <w:rFonts w:ascii="Twinkl" w:hAnsi="Twinkl"/>
                <w:sz w:val="20"/>
                <w:szCs w:val="20"/>
              </w:rPr>
              <w:t>, showing growing confidence in leadership.</w:t>
            </w:r>
          </w:p>
          <w:p w:rsidR="36E34496" w:rsidP="36E34496" w:rsidRDefault="36E34496" w14:paraId="56711DA2" w14:textId="6FD8D5D1">
            <w:pPr>
              <w:rPr>
                <w:rFonts w:ascii="Twinkl" w:hAnsi="Twinkl"/>
                <w:sz w:val="20"/>
                <w:szCs w:val="20"/>
              </w:rPr>
            </w:pPr>
            <w:r w:rsidRPr="36E34496" w:rsidR="36E34496">
              <w:rPr>
                <w:rFonts w:ascii="Twinkl" w:hAnsi="Twinkl"/>
                <w:sz w:val="20"/>
                <w:szCs w:val="20"/>
              </w:rPr>
              <w:t></w:t>
            </w:r>
          </w:p>
          <w:p w:rsidR="36E34496" w:rsidP="36E34496" w:rsidRDefault="36E34496" w14:paraId="2C724E8C" w14:textId="0F7BA41D">
            <w:pPr>
              <w:rPr>
                <w:rFonts w:ascii="Twinkl" w:hAnsi="Twinkl"/>
                <w:sz w:val="20"/>
                <w:szCs w:val="20"/>
              </w:rPr>
            </w:pPr>
            <w:r w:rsidRPr="36E34496" w:rsidR="36E34496">
              <w:rPr>
                <w:rFonts w:ascii="Twinkl" w:hAnsi="Twinkl"/>
                <w:sz w:val="20"/>
                <w:szCs w:val="20"/>
              </w:rPr>
              <w:t xml:space="preserve"> </w:t>
            </w:r>
            <w:r w:rsidRPr="36E34496" w:rsidR="36E34496">
              <w:rPr>
                <w:rFonts w:ascii="Twinkl" w:hAnsi="Twinkl"/>
                <w:b w:val="1"/>
                <w:bCs w:val="1"/>
                <w:sz w:val="20"/>
                <w:szCs w:val="20"/>
              </w:rPr>
              <w:t>Pupil voice</w:t>
            </w:r>
            <w:r w:rsidRPr="36E34496" w:rsidR="36E34496">
              <w:rPr>
                <w:rFonts w:ascii="Twinkl" w:hAnsi="Twinkl"/>
                <w:sz w:val="20"/>
                <w:szCs w:val="20"/>
              </w:rPr>
              <w:t xml:space="preserve"> influences DEI practice, curriculum, and values implementation.</w:t>
            </w:r>
          </w:p>
          <w:p w:rsidR="36E34496" w:rsidP="36E34496" w:rsidRDefault="36E34496" w14:paraId="4C14EDE4" w14:textId="00A81526">
            <w:pPr>
              <w:rPr>
                <w:rFonts w:ascii="Twinkl" w:hAnsi="Twinkl"/>
                <w:sz w:val="20"/>
                <w:szCs w:val="20"/>
              </w:rPr>
            </w:pPr>
            <w:r w:rsidRPr="36E34496" w:rsidR="36E34496">
              <w:rPr>
                <w:rFonts w:ascii="Twinkl" w:hAnsi="Twinkl"/>
                <w:sz w:val="20"/>
                <w:szCs w:val="20"/>
              </w:rPr>
              <w:t>Pupils</w:t>
            </w:r>
            <w:r w:rsidRPr="36E34496" w:rsidR="36E34496">
              <w:rPr>
                <w:rFonts w:ascii="Twinkl" w:hAnsi="Twinkl"/>
                <w:sz w:val="20"/>
                <w:szCs w:val="20"/>
              </w:rPr>
              <w:t xml:space="preserve"> engage in </w:t>
            </w:r>
            <w:r w:rsidRPr="36E34496" w:rsidR="36E34496">
              <w:rPr>
                <w:rFonts w:ascii="Twinkl" w:hAnsi="Twinkl"/>
                <w:b w:val="1"/>
                <w:bCs w:val="1"/>
                <w:sz w:val="20"/>
                <w:szCs w:val="20"/>
              </w:rPr>
              <w:t>mock elections, debates, and charity fundraising</w:t>
            </w:r>
            <w:r w:rsidRPr="36E34496" w:rsidR="36E34496">
              <w:rPr>
                <w:rFonts w:ascii="Twinkl" w:hAnsi="Twinkl"/>
                <w:sz w:val="20"/>
                <w:szCs w:val="20"/>
              </w:rPr>
              <w:t>, developing citizenship skills.</w:t>
            </w:r>
          </w:p>
          <w:p w:rsidR="36E34496" w:rsidP="36E34496" w:rsidRDefault="36E34496" w14:paraId="5E94AB88" w14:textId="692AFFF4">
            <w:pPr>
              <w:rPr>
                <w:rFonts w:ascii="Twinkl" w:hAnsi="Twinkl"/>
                <w:sz w:val="20"/>
                <w:szCs w:val="20"/>
              </w:rPr>
            </w:pPr>
          </w:p>
          <w:p w:rsidR="79A116AA" w:rsidP="36E34496" w:rsidRDefault="79A116AA" w14:paraId="3E58C375" w14:textId="30A7D61D">
            <w:pPr>
              <w:rPr>
                <w:rFonts w:ascii="Twinkl" w:hAnsi="Twinkl"/>
                <w:sz w:val="20"/>
                <w:szCs w:val="20"/>
              </w:rPr>
            </w:pPr>
            <w:r w:rsidRPr="36E34496" w:rsidR="79A116AA">
              <w:rPr>
                <w:rFonts w:ascii="Twinkl" w:hAnsi="Twinkl"/>
                <w:sz w:val="20"/>
                <w:szCs w:val="20"/>
              </w:rPr>
              <w:t xml:space="preserve">Families contribute through </w:t>
            </w:r>
            <w:r w:rsidRPr="36E34496" w:rsidR="79A116AA">
              <w:rPr>
                <w:rFonts w:ascii="Twinkl" w:hAnsi="Twinkl"/>
                <w:b w:val="1"/>
                <w:bCs w:val="1"/>
                <w:sz w:val="20"/>
                <w:szCs w:val="20"/>
              </w:rPr>
              <w:t>volunteering and reading initiatives</w:t>
            </w:r>
            <w:r w:rsidRPr="36E34496" w:rsidR="79A116AA">
              <w:rPr>
                <w:rFonts w:ascii="Twinkl" w:hAnsi="Twinkl"/>
                <w:sz w:val="20"/>
                <w:szCs w:val="20"/>
              </w:rPr>
              <w:t>.</w:t>
            </w:r>
          </w:p>
          <w:p w:rsidR="36E34496" w:rsidP="36E34496" w:rsidRDefault="36E34496" w14:paraId="6C0E10EE" w14:textId="4541264B">
            <w:pPr>
              <w:rPr>
                <w:rFonts w:ascii="Twinkl" w:hAnsi="Twinkl"/>
                <w:sz w:val="20"/>
                <w:szCs w:val="20"/>
              </w:rPr>
            </w:pPr>
          </w:p>
        </w:tc>
        <w:tc>
          <w:tcPr>
            <w:tcW w:w="853" w:type="dxa"/>
            <w:tcMar/>
          </w:tcPr>
          <w:p w:rsidR="36E34496" w:rsidP="36E34496" w:rsidRDefault="36E34496" w14:paraId="7E5A04E9" w14:textId="136EA1A2">
            <w:pPr>
              <w:pStyle w:val="Normal"/>
              <w:rPr>
                <w:rFonts w:ascii="Twinkl" w:hAnsi="Twinkl"/>
              </w:rPr>
            </w:pPr>
          </w:p>
        </w:tc>
      </w:tr>
      <w:tr w:rsidRPr="004C45A9" w:rsidR="00C0756A" w:rsidTr="18309B2E" w14:paraId="31818C31" w14:textId="77777777">
        <w:trPr>
          <w:trHeight w:val="300"/>
        </w:trPr>
        <w:tc>
          <w:tcPr>
            <w:tcW w:w="1161" w:type="dxa"/>
            <w:tcMar/>
            <w:vAlign w:val="center"/>
          </w:tcPr>
          <w:p w:rsidRPr="004C45A9" w:rsidR="00AC75CA" w:rsidP="180B223A" w:rsidRDefault="00AC75CA" w14:paraId="2F87FE79" w14:textId="69ADBF15">
            <w:pPr>
              <w:rPr>
                <w:rFonts w:ascii="Twinkl" w:hAnsi="Twinkl"/>
              </w:rPr>
            </w:pPr>
            <w:r w:rsidRPr="004C45A9">
              <w:rPr>
                <w:rFonts w:ascii="Twinkl" w:hAnsi="Twinkl"/>
              </w:rPr>
              <w:t>Term 5</w:t>
            </w:r>
          </w:p>
        </w:tc>
        <w:tc>
          <w:tcPr>
            <w:tcW w:w="4368" w:type="dxa"/>
            <w:tcMar/>
            <w:vAlign w:val="center"/>
          </w:tcPr>
          <w:p w:rsidRPr="00CD6920" w:rsidR="00CD6920" w:rsidP="00CD6920" w:rsidRDefault="00CD6920" w14:paraId="14FE8C58" w14:textId="77777777">
            <w:pPr>
              <w:rPr>
                <w:rFonts w:ascii="Twinkl" w:hAnsi="Twinkl"/>
                <w:b/>
                <w:bCs/>
                <w:sz w:val="20"/>
                <w:szCs w:val="20"/>
              </w:rPr>
            </w:pPr>
            <w:r w:rsidRPr="00CD6920">
              <w:rPr>
                <w:rFonts w:ascii="Twinkl" w:hAnsi="Twinkl"/>
                <w:b/>
                <w:bCs/>
                <w:sz w:val="20"/>
                <w:szCs w:val="20"/>
              </w:rPr>
              <w:t>Pupil Leadership &amp; Opportunities</w:t>
            </w:r>
          </w:p>
          <w:p w:rsidRPr="00CD6920" w:rsidR="00CD6920" w:rsidP="18309B2E" w:rsidRDefault="00CD6920" w14:paraId="045AD7F3" w14:textId="77777777">
            <w:pPr>
              <w:numPr>
                <w:ilvl w:val="0"/>
                <w:numId w:val="53"/>
              </w:numPr>
              <w:rPr>
                <w:rFonts w:ascii="Twinkl" w:hAnsi="Twinkl"/>
                <w:color w:val="00B050"/>
                <w:sz w:val="20"/>
                <w:szCs w:val="20"/>
              </w:rPr>
            </w:pPr>
            <w:r w:rsidRPr="18309B2E" w:rsidR="2EAA8896">
              <w:rPr>
                <w:rFonts w:ascii="Twinkl" w:hAnsi="Twinkl"/>
                <w:color w:val="00B050"/>
                <w:sz w:val="20"/>
                <w:szCs w:val="20"/>
              </w:rPr>
              <w:t xml:space="preserve">Deliver </w:t>
            </w:r>
            <w:r w:rsidRPr="18309B2E" w:rsidR="2EAA8896">
              <w:rPr>
                <w:rFonts w:ascii="Twinkl" w:hAnsi="Twinkl"/>
                <w:b w:val="1"/>
                <w:bCs w:val="1"/>
                <w:color w:val="00B050"/>
                <w:sz w:val="20"/>
                <w:szCs w:val="20"/>
              </w:rPr>
              <w:t>Sports Week</w:t>
            </w:r>
            <w:r w:rsidRPr="18309B2E" w:rsidR="2EAA8896">
              <w:rPr>
                <w:rFonts w:ascii="Twinkl" w:hAnsi="Twinkl"/>
                <w:color w:val="00B050"/>
                <w:sz w:val="20"/>
                <w:szCs w:val="20"/>
              </w:rPr>
              <w:t xml:space="preserve"> with opportunities for pupils to try a wide range of sports, including taster sessions with local clubs.</w:t>
            </w:r>
          </w:p>
          <w:p w:rsidRPr="00CD6920" w:rsidR="00CD6920" w:rsidP="18309B2E" w:rsidRDefault="00CD6920" w14:paraId="2C1B3FCC" w14:textId="77777777">
            <w:pPr>
              <w:numPr>
                <w:ilvl w:val="0"/>
                <w:numId w:val="53"/>
              </w:numPr>
              <w:rPr>
                <w:rFonts w:ascii="Twinkl" w:hAnsi="Twinkl"/>
                <w:color w:val="00B050"/>
                <w:sz w:val="20"/>
                <w:szCs w:val="20"/>
              </w:rPr>
            </w:pPr>
            <w:r w:rsidRPr="18309B2E" w:rsidR="2EAA8896">
              <w:rPr>
                <w:rFonts w:ascii="Twinkl" w:hAnsi="Twinkl"/>
                <w:color w:val="00B050"/>
                <w:sz w:val="20"/>
                <w:szCs w:val="20"/>
              </w:rPr>
              <w:t xml:space="preserve">Signpost pupils to </w:t>
            </w:r>
            <w:r w:rsidRPr="18309B2E" w:rsidR="2EAA8896">
              <w:rPr>
                <w:rFonts w:ascii="Twinkl" w:hAnsi="Twinkl"/>
                <w:b w:val="1"/>
                <w:bCs w:val="1"/>
                <w:color w:val="00B050"/>
                <w:sz w:val="20"/>
                <w:szCs w:val="20"/>
              </w:rPr>
              <w:t>community sports and exercise opportunities</w:t>
            </w:r>
            <w:r w:rsidRPr="18309B2E" w:rsidR="2EAA8896">
              <w:rPr>
                <w:rFonts w:ascii="Twinkl" w:hAnsi="Twinkl"/>
                <w:color w:val="00B050"/>
                <w:sz w:val="20"/>
                <w:szCs w:val="20"/>
              </w:rPr>
              <w:t xml:space="preserve"> (leaflets, assemblies, website updates).</w:t>
            </w:r>
          </w:p>
          <w:p w:rsidRPr="00CD6920" w:rsidR="00CD6920" w:rsidP="18309B2E" w:rsidRDefault="00CD6920" w14:paraId="2C6B49A1" w14:textId="77777777">
            <w:pPr>
              <w:numPr>
                <w:ilvl w:val="0"/>
                <w:numId w:val="53"/>
              </w:numPr>
              <w:rPr>
                <w:rFonts w:ascii="Twinkl" w:hAnsi="Twinkl"/>
                <w:color w:val="FFC000"/>
                <w:sz w:val="20"/>
                <w:szCs w:val="20"/>
              </w:rPr>
            </w:pPr>
            <w:r w:rsidRPr="18309B2E" w:rsidR="2EAA8896">
              <w:rPr>
                <w:rFonts w:ascii="Twinkl" w:hAnsi="Twinkl"/>
                <w:color w:val="FFC000"/>
                <w:sz w:val="20"/>
                <w:szCs w:val="20"/>
              </w:rPr>
              <w:t xml:space="preserve">Train </w:t>
            </w:r>
            <w:r w:rsidRPr="18309B2E" w:rsidR="2EAA8896">
              <w:rPr>
                <w:rFonts w:ascii="Twinkl" w:hAnsi="Twinkl"/>
                <w:b w:val="1"/>
                <w:bCs w:val="1"/>
                <w:color w:val="FFC000"/>
                <w:sz w:val="20"/>
                <w:szCs w:val="20"/>
              </w:rPr>
              <w:t>Year 5 Peer Mentors</w:t>
            </w:r>
            <w:r w:rsidRPr="18309B2E" w:rsidR="2EAA8896">
              <w:rPr>
                <w:rFonts w:ascii="Twinkl" w:hAnsi="Twinkl"/>
                <w:color w:val="FFC000"/>
                <w:sz w:val="20"/>
                <w:szCs w:val="20"/>
              </w:rPr>
              <w:t xml:space="preserve"> in conflict resolution, listening skills, and supporting younger pupils.</w:t>
            </w:r>
          </w:p>
          <w:p w:rsidRPr="00CD6920" w:rsidR="00CD6920" w:rsidP="00CD6920" w:rsidRDefault="00CD6920" w14:paraId="2AF47B22" w14:textId="1F3C9780">
            <w:pPr>
              <w:numPr>
                <w:ilvl w:val="0"/>
                <w:numId w:val="53"/>
              </w:numPr>
              <w:rPr>
                <w:rFonts w:ascii="Twinkl" w:hAnsi="Twinkl"/>
                <w:sz w:val="20"/>
                <w:szCs w:val="20"/>
              </w:rPr>
            </w:pPr>
            <w:r w:rsidRPr="18309B2E" w:rsidR="2EAA8896">
              <w:rPr>
                <w:rFonts w:ascii="Twinkl" w:hAnsi="Twinkl"/>
                <w:color w:val="00B050"/>
                <w:sz w:val="20"/>
                <w:szCs w:val="20"/>
              </w:rPr>
              <w:t xml:space="preserve">Train </w:t>
            </w:r>
            <w:r w:rsidRPr="18309B2E" w:rsidR="2EAA8896">
              <w:rPr>
                <w:rFonts w:ascii="Twinkl" w:hAnsi="Twinkl"/>
                <w:b w:val="1"/>
                <w:bCs w:val="1"/>
                <w:color w:val="00B050"/>
                <w:sz w:val="20"/>
                <w:szCs w:val="20"/>
              </w:rPr>
              <w:t>Year 5 Playground Leaders</w:t>
            </w:r>
            <w:r w:rsidRPr="18309B2E" w:rsidR="2EAA8896">
              <w:rPr>
                <w:rFonts w:ascii="Twinkl" w:hAnsi="Twinkl"/>
                <w:color w:val="00B050"/>
                <w:sz w:val="20"/>
                <w:szCs w:val="20"/>
              </w:rPr>
              <w:t xml:space="preserve"> </w:t>
            </w:r>
            <w:r w:rsidRPr="18309B2E" w:rsidR="6E42BA3F">
              <w:rPr>
                <w:rFonts w:ascii="Twinkl" w:hAnsi="Twinkl"/>
                <w:color w:val="00B050"/>
                <w:sz w:val="20"/>
                <w:szCs w:val="20"/>
              </w:rPr>
              <w:t xml:space="preserve">(for next year) </w:t>
            </w:r>
            <w:r w:rsidRPr="18309B2E" w:rsidR="2EAA8896">
              <w:rPr>
                <w:rFonts w:ascii="Twinkl" w:hAnsi="Twinkl"/>
                <w:color w:val="00B050"/>
                <w:sz w:val="20"/>
                <w:szCs w:val="20"/>
              </w:rPr>
              <w:t>in teamwork and safe play supervision, preparing them for roles in the next academic year</w:t>
            </w:r>
            <w:r w:rsidRPr="18309B2E" w:rsidR="2EAA8896">
              <w:rPr>
                <w:rFonts w:ascii="Twinkl" w:hAnsi="Twinkl"/>
                <w:sz w:val="20"/>
                <w:szCs w:val="20"/>
              </w:rPr>
              <w:t>.</w:t>
            </w:r>
          </w:p>
          <w:p w:rsidRPr="00CD6920" w:rsidR="00CD6920" w:rsidP="18309B2E" w:rsidRDefault="00CD6920" w14:paraId="0024926F" w14:textId="77777777">
            <w:pPr>
              <w:numPr>
                <w:ilvl w:val="0"/>
                <w:numId w:val="53"/>
              </w:numPr>
              <w:rPr>
                <w:rFonts w:ascii="Twinkl" w:hAnsi="Twinkl"/>
                <w:color w:val="00B050"/>
                <w:sz w:val="20"/>
                <w:szCs w:val="20"/>
              </w:rPr>
            </w:pPr>
            <w:r w:rsidRPr="18309B2E" w:rsidR="2EAA8896">
              <w:rPr>
                <w:rFonts w:ascii="Twinkl" w:hAnsi="Twinkl"/>
                <w:color w:val="00B050"/>
                <w:sz w:val="20"/>
                <w:szCs w:val="20"/>
              </w:rPr>
              <w:t xml:space="preserve">Launch pilot </w:t>
            </w:r>
            <w:r w:rsidRPr="18309B2E" w:rsidR="2EAA8896">
              <w:rPr>
                <w:rFonts w:ascii="Twinkl" w:hAnsi="Twinkl"/>
                <w:b w:val="1"/>
                <w:bCs w:val="1"/>
                <w:color w:val="00B050"/>
                <w:sz w:val="20"/>
                <w:szCs w:val="20"/>
              </w:rPr>
              <w:t>pupil-led community/social action projects</w:t>
            </w:r>
            <w:r w:rsidRPr="18309B2E" w:rsidR="2EAA8896">
              <w:rPr>
                <w:rFonts w:ascii="Twinkl" w:hAnsi="Twinkl"/>
                <w:color w:val="00B050"/>
                <w:sz w:val="20"/>
                <w:szCs w:val="20"/>
              </w:rPr>
              <w:t xml:space="preserve"> (e.g., litter-picking, charity fundraising, cultural exhibitions).</w:t>
            </w:r>
          </w:p>
          <w:p w:rsidRPr="00CD6920" w:rsidR="00CD6920" w:rsidP="00CD6920" w:rsidRDefault="00CD6920" w14:paraId="16125FF4" w14:textId="77777777">
            <w:pPr>
              <w:rPr>
                <w:rFonts w:ascii="Twinkl" w:hAnsi="Twinkl"/>
                <w:b w:val="1"/>
                <w:bCs w:val="1"/>
                <w:sz w:val="20"/>
                <w:szCs w:val="20"/>
              </w:rPr>
            </w:pPr>
            <w:r w:rsidRPr="18309B2E" w:rsidR="2EAA8896">
              <w:rPr>
                <w:rFonts w:ascii="Segoe UI Emoji" w:hAnsi="Segoe UI Emoji" w:cs="Segoe UI Emoji"/>
                <w:b w:val="1"/>
                <w:bCs w:val="1"/>
                <w:sz w:val="20"/>
                <w:szCs w:val="20"/>
              </w:rPr>
              <w:t>📌</w:t>
            </w:r>
            <w:r w:rsidRPr="18309B2E" w:rsidR="2EAA8896">
              <w:rPr>
                <w:rFonts w:ascii="Twinkl" w:hAnsi="Twinkl"/>
                <w:b w:val="1"/>
                <w:bCs w:val="1"/>
                <w:sz w:val="20"/>
                <w:szCs w:val="20"/>
              </w:rPr>
              <w:t xml:space="preserve"> </w:t>
            </w:r>
            <w:r w:rsidRPr="18309B2E" w:rsidR="2EAA8896">
              <w:rPr>
                <w:rFonts w:ascii="Twinkl" w:hAnsi="Twinkl"/>
                <w:b w:val="1"/>
                <w:bCs w:val="1"/>
                <w:color w:val="00B050"/>
                <w:sz w:val="20"/>
                <w:szCs w:val="20"/>
              </w:rPr>
              <w:t>Parent &amp; Community Engagement</w:t>
            </w:r>
          </w:p>
          <w:p w:rsidRPr="00CD6920" w:rsidR="00CD6920" w:rsidP="18309B2E" w:rsidRDefault="00CD6920" w14:paraId="59F7CCE3" w14:textId="0099883A">
            <w:pPr>
              <w:numPr>
                <w:ilvl w:val="0"/>
                <w:numId w:val="54"/>
              </w:numPr>
              <w:rPr>
                <w:rFonts w:ascii="Twinkl" w:hAnsi="Twinkl"/>
                <w:color w:val="00B050"/>
                <w:sz w:val="20"/>
                <w:szCs w:val="20"/>
              </w:rPr>
            </w:pPr>
            <w:r w:rsidRPr="18309B2E" w:rsidR="2E0822DA">
              <w:rPr>
                <w:rFonts w:ascii="Twinkl" w:hAnsi="Twinkl"/>
                <w:color w:val="00B050"/>
                <w:sz w:val="20"/>
                <w:szCs w:val="20"/>
              </w:rPr>
              <w:t xml:space="preserve">Collect </w:t>
            </w:r>
            <w:r w:rsidRPr="18309B2E" w:rsidR="2E0822DA">
              <w:rPr>
                <w:rFonts w:ascii="Twinkl" w:hAnsi="Twinkl"/>
                <w:b w:val="1"/>
                <w:bCs w:val="1"/>
                <w:color w:val="00B050"/>
                <w:sz w:val="20"/>
                <w:szCs w:val="20"/>
              </w:rPr>
              <w:t>parent voice</w:t>
            </w:r>
            <w:r w:rsidRPr="18309B2E" w:rsidR="2E0822DA">
              <w:rPr>
                <w:rFonts w:ascii="Twinkl" w:hAnsi="Twinkl"/>
                <w:color w:val="00B050"/>
                <w:sz w:val="20"/>
                <w:szCs w:val="20"/>
              </w:rPr>
              <w:t xml:space="preserve"> to inform DEI (Diversity, Equity &amp; Inclusion) review</w:t>
            </w:r>
            <w:r w:rsidRPr="18309B2E" w:rsidR="4951DD68">
              <w:rPr>
                <w:rFonts w:ascii="Twinkl" w:hAnsi="Twinkl"/>
                <w:color w:val="00B050"/>
                <w:sz w:val="20"/>
                <w:szCs w:val="20"/>
              </w:rPr>
              <w:t xml:space="preserve"> – school visits and workshops</w:t>
            </w:r>
          </w:p>
          <w:p w:rsidRPr="00CD6920" w:rsidR="00CD6920" w:rsidP="18309B2E" w:rsidRDefault="00CD6920" w14:paraId="127BFFFC" w14:textId="77777777">
            <w:pPr>
              <w:numPr>
                <w:ilvl w:val="0"/>
                <w:numId w:val="54"/>
              </w:numPr>
              <w:rPr>
                <w:rFonts w:ascii="Twinkl" w:hAnsi="Twinkl"/>
                <w:color w:val="00B050"/>
                <w:sz w:val="20"/>
                <w:szCs w:val="20"/>
              </w:rPr>
            </w:pPr>
            <w:r w:rsidRPr="18309B2E" w:rsidR="2EAA8896">
              <w:rPr>
                <w:rFonts w:ascii="Twinkl" w:hAnsi="Twinkl"/>
                <w:color w:val="00B050"/>
                <w:sz w:val="20"/>
                <w:szCs w:val="20"/>
              </w:rPr>
              <w:t xml:space="preserve">Hold a </w:t>
            </w:r>
            <w:r w:rsidRPr="18309B2E" w:rsidR="2EAA8896">
              <w:rPr>
                <w:rFonts w:ascii="Twinkl" w:hAnsi="Twinkl"/>
                <w:b w:val="1"/>
                <w:bCs w:val="1"/>
                <w:color w:val="00B050"/>
                <w:sz w:val="20"/>
                <w:szCs w:val="20"/>
              </w:rPr>
              <w:t>Parent Engagement event</w:t>
            </w:r>
            <w:r w:rsidRPr="18309B2E" w:rsidR="2EAA8896">
              <w:rPr>
                <w:rFonts w:ascii="Twinkl" w:hAnsi="Twinkl"/>
                <w:color w:val="00B050"/>
                <w:sz w:val="20"/>
                <w:szCs w:val="20"/>
              </w:rPr>
              <w:t xml:space="preserve"> (e.g., sports showcase, parent–child workshops).</w:t>
            </w:r>
          </w:p>
          <w:p w:rsidRPr="00CD6920" w:rsidR="00CD6920" w:rsidP="18309B2E" w:rsidRDefault="00CD6920" w14:paraId="3A18123B" w14:textId="77777777">
            <w:pPr>
              <w:numPr>
                <w:ilvl w:val="0"/>
                <w:numId w:val="54"/>
              </w:numPr>
              <w:rPr>
                <w:rFonts w:ascii="Twinkl" w:hAnsi="Twinkl"/>
                <w:color w:val="00B050"/>
                <w:sz w:val="20"/>
                <w:szCs w:val="20"/>
              </w:rPr>
            </w:pPr>
            <w:r w:rsidRPr="18309B2E" w:rsidR="2EAA8896">
              <w:rPr>
                <w:rFonts w:ascii="Twinkl" w:hAnsi="Twinkl"/>
                <w:color w:val="00B050"/>
                <w:sz w:val="20"/>
                <w:szCs w:val="20"/>
              </w:rPr>
              <w:t>Share outcomes of attendance initiatives with families and governors, demonstrating progress.</w:t>
            </w:r>
          </w:p>
          <w:p w:rsidRPr="00CD6920" w:rsidR="00CD6920" w:rsidP="36E34496" w:rsidRDefault="00CD6920" w14:paraId="79D664F4" w14:textId="79482F33">
            <w:pPr>
              <w:rPr>
                <w:rFonts w:ascii="Twinkl" w:hAnsi="Twinkl"/>
                <w:b w:val="1"/>
                <w:bCs w:val="1"/>
                <w:sz w:val="20"/>
                <w:szCs w:val="20"/>
              </w:rPr>
            </w:pPr>
            <w:r w:rsidRPr="18309B2E" w:rsidR="35CC0C83">
              <w:rPr>
                <w:rFonts w:ascii="Segoe UI Emoji" w:hAnsi="Segoe UI Emoji" w:cs="Segoe UI Emoji"/>
                <w:b w:val="1"/>
                <w:bCs w:val="1"/>
                <w:sz w:val="20"/>
                <w:szCs w:val="20"/>
              </w:rPr>
              <w:t>📌</w:t>
            </w:r>
            <w:r w:rsidRPr="18309B2E" w:rsidR="35CC0C83">
              <w:rPr>
                <w:rFonts w:ascii="Twinkl" w:hAnsi="Twinkl"/>
                <w:b w:val="1"/>
                <w:bCs w:val="1"/>
                <w:color w:val="00B050"/>
                <w:sz w:val="20"/>
                <w:szCs w:val="20"/>
              </w:rPr>
              <w:t xml:space="preserve"> Curriculum &amp; Enrichment</w:t>
            </w:r>
          </w:p>
          <w:p w:rsidRPr="00CD6920" w:rsidR="00CD6920" w:rsidP="18309B2E" w:rsidRDefault="00CD6920" w14:paraId="30EBD8A2" w14:textId="77777777">
            <w:pPr>
              <w:numPr>
                <w:ilvl w:val="0"/>
                <w:numId w:val="55"/>
              </w:numPr>
              <w:rPr>
                <w:rFonts w:ascii="Twinkl" w:hAnsi="Twinkl"/>
                <w:color w:val="00B050"/>
                <w:sz w:val="20"/>
                <w:szCs w:val="20"/>
              </w:rPr>
            </w:pPr>
            <w:r w:rsidRPr="18309B2E" w:rsidR="2EAA8896">
              <w:rPr>
                <w:rFonts w:ascii="Twinkl" w:hAnsi="Twinkl"/>
                <w:color w:val="00B050"/>
                <w:sz w:val="20"/>
                <w:szCs w:val="20"/>
              </w:rPr>
              <w:t xml:space="preserve">Embed </w:t>
            </w:r>
            <w:r w:rsidRPr="18309B2E" w:rsidR="2EAA8896">
              <w:rPr>
                <w:rFonts w:ascii="Twinkl" w:hAnsi="Twinkl"/>
                <w:b w:val="1"/>
                <w:bCs w:val="1"/>
                <w:color w:val="00B050"/>
                <w:sz w:val="20"/>
                <w:szCs w:val="20"/>
              </w:rPr>
              <w:t>curriculum links to partnerships</w:t>
            </w:r>
            <w:r w:rsidRPr="18309B2E" w:rsidR="2EAA8896">
              <w:rPr>
                <w:rFonts w:ascii="Twinkl" w:hAnsi="Twinkl"/>
                <w:color w:val="00B050"/>
                <w:sz w:val="20"/>
                <w:szCs w:val="20"/>
              </w:rPr>
              <w:t xml:space="preserve"> (museums, theatres, universities, clubs) through class projects or visits.</w:t>
            </w:r>
          </w:p>
          <w:p w:rsidRPr="00CD6920" w:rsidR="00CD6920" w:rsidP="18309B2E" w:rsidRDefault="00CD6920" w14:paraId="2551464B" w14:textId="3CB0781E">
            <w:pPr>
              <w:numPr>
                <w:ilvl w:val="0"/>
                <w:numId w:val="55"/>
              </w:numPr>
              <w:rPr>
                <w:rFonts w:ascii="Twinkl" w:hAnsi="Twinkl"/>
                <w:color w:val="00B050"/>
                <w:sz w:val="20"/>
                <w:szCs w:val="20"/>
              </w:rPr>
            </w:pPr>
            <w:r w:rsidRPr="18309B2E" w:rsidR="35CC0C83">
              <w:rPr>
                <w:rFonts w:ascii="Twinkl" w:hAnsi="Twinkl"/>
                <w:color w:val="00B050"/>
                <w:sz w:val="20"/>
                <w:szCs w:val="20"/>
              </w:rPr>
              <w:t>Showcase</w:t>
            </w:r>
            <w:r w:rsidRPr="18309B2E" w:rsidR="35CC0C83">
              <w:rPr>
                <w:rFonts w:ascii="Twinkl" w:hAnsi="Twinkl"/>
                <w:color w:val="00B050"/>
                <w:sz w:val="20"/>
                <w:szCs w:val="20"/>
              </w:rPr>
              <w:t xml:space="preserve"> examples of cultural experiences in newsletters and on displays.</w:t>
            </w:r>
          </w:p>
          <w:p w:rsidRPr="004C45A9" w:rsidR="00AC75CA" w:rsidP="00DF3BDD" w:rsidRDefault="00AC75CA" w14:paraId="0F3A3F67" w14:textId="77777777">
            <w:pPr>
              <w:rPr>
                <w:rFonts w:ascii="Twinkl" w:hAnsi="Twinkl"/>
                <w:sz w:val="20"/>
                <w:szCs w:val="20"/>
              </w:rPr>
            </w:pPr>
          </w:p>
        </w:tc>
        <w:tc>
          <w:tcPr>
            <w:tcW w:w="1035" w:type="dxa"/>
            <w:tcMar/>
            <w:vAlign w:val="center"/>
          </w:tcPr>
          <w:p w:rsidRPr="004C45A9" w:rsidR="00AC75CA" w:rsidP="00DF3BDD" w:rsidRDefault="00AC75CA" w14:paraId="489F04EB" w14:textId="77777777">
            <w:pPr>
              <w:rPr>
                <w:rFonts w:ascii="Twinkl" w:hAnsi="Twinkl"/>
              </w:rPr>
            </w:pPr>
          </w:p>
        </w:tc>
        <w:tc>
          <w:tcPr>
            <w:tcW w:w="689" w:type="dxa"/>
            <w:tcMar/>
            <w:vAlign w:val="center"/>
          </w:tcPr>
          <w:p w:rsidRPr="004C45A9" w:rsidR="00AC75CA" w:rsidP="00DF3BDD" w:rsidRDefault="00AC75CA" w14:paraId="178C958C" w14:textId="77777777">
            <w:pPr>
              <w:rPr>
                <w:rFonts w:ascii="Twinkl" w:hAnsi="Twinkl"/>
              </w:rPr>
            </w:pPr>
          </w:p>
        </w:tc>
        <w:tc>
          <w:tcPr>
            <w:tcW w:w="1319" w:type="dxa"/>
            <w:tcMar/>
            <w:vAlign w:val="center"/>
          </w:tcPr>
          <w:p w:rsidRPr="004C45A9" w:rsidR="00AC75CA" w:rsidP="00DF3BDD" w:rsidRDefault="00AC75CA" w14:paraId="0751DE1A" w14:textId="77777777">
            <w:pPr>
              <w:rPr>
                <w:rFonts w:ascii="Twinkl" w:hAnsi="Twinkl"/>
              </w:rPr>
            </w:pPr>
          </w:p>
        </w:tc>
        <w:tc>
          <w:tcPr>
            <w:tcW w:w="1548" w:type="dxa"/>
            <w:tcMar/>
            <w:vAlign w:val="center"/>
          </w:tcPr>
          <w:p w:rsidRPr="004C45A9" w:rsidR="00AC75CA" w:rsidP="00DF3BDD" w:rsidRDefault="00AC75CA" w14:paraId="6AC22E6F" w14:textId="77777777">
            <w:pPr>
              <w:rPr>
                <w:rFonts w:ascii="Twinkl" w:hAnsi="Twinkl"/>
              </w:rPr>
            </w:pPr>
          </w:p>
        </w:tc>
        <w:tc>
          <w:tcPr>
            <w:tcW w:w="2631" w:type="dxa"/>
            <w:tcMar/>
            <w:vAlign w:val="top"/>
          </w:tcPr>
          <w:p w:rsidRPr="003D3942" w:rsidR="003D3942" w:rsidP="36E34496" w:rsidRDefault="003D3942" w14:paraId="74DC7816" w14:textId="77777777">
            <w:pPr>
              <w:jc w:val="left"/>
              <w:rPr>
                <w:rFonts w:ascii="Twinkl" w:hAnsi="Twinkl"/>
                <w:sz w:val="20"/>
                <w:szCs w:val="20"/>
              </w:rPr>
            </w:pPr>
            <w:r w:rsidRPr="36E34496" w:rsidR="6639916C">
              <w:rPr>
                <w:rFonts w:ascii="Twinkl" w:hAnsi="Twinkl"/>
                <w:sz w:val="20"/>
                <w:szCs w:val="20"/>
              </w:rPr>
              <w:t>  Sports</w:t>
            </w:r>
            <w:r w:rsidRPr="36E34496" w:rsidR="6639916C">
              <w:rPr>
                <w:rFonts w:ascii="Twinkl" w:hAnsi="Twinkl"/>
                <w:sz w:val="20"/>
                <w:szCs w:val="20"/>
              </w:rPr>
              <w:t xml:space="preserve"> Week </w:t>
            </w:r>
            <w:r w:rsidRPr="36E34496" w:rsidR="6639916C">
              <w:rPr>
                <w:rFonts w:ascii="Times New Roman" w:hAnsi="Times New Roman" w:cs="Times New Roman"/>
                <w:sz w:val="20"/>
                <w:szCs w:val="20"/>
              </w:rPr>
              <w:t>→</w:t>
            </w:r>
            <w:r w:rsidRPr="36E34496" w:rsidR="6639916C">
              <w:rPr>
                <w:rFonts w:ascii="Twinkl" w:hAnsi="Twinkl"/>
                <w:sz w:val="20"/>
                <w:szCs w:val="20"/>
              </w:rPr>
              <w:t xml:space="preserve"> </w:t>
            </w:r>
            <w:r w:rsidRPr="36E34496" w:rsidR="6639916C">
              <w:rPr>
                <w:rFonts w:ascii="Twinkl" w:hAnsi="Twinkl"/>
                <w:b w:val="1"/>
                <w:bCs w:val="1"/>
                <w:sz w:val="20"/>
                <w:szCs w:val="20"/>
              </w:rPr>
              <w:t>Participation registers, photos, evaluations from external providers</w:t>
            </w:r>
            <w:r w:rsidRPr="36E34496" w:rsidR="6639916C">
              <w:rPr>
                <w:rFonts w:ascii="Twinkl" w:hAnsi="Twinkl"/>
                <w:sz w:val="20"/>
                <w:szCs w:val="20"/>
              </w:rPr>
              <w:t>.</w:t>
            </w:r>
          </w:p>
          <w:p w:rsidRPr="003D3942" w:rsidR="003D3942" w:rsidP="36E34496" w:rsidRDefault="003D3942" w14:paraId="48F7CC11" w14:textId="00C1D737">
            <w:pPr>
              <w:jc w:val="left"/>
              <w:rPr>
                <w:rFonts w:ascii="Twinkl" w:hAnsi="Twinkl"/>
                <w:b w:val="1"/>
                <w:bCs w:val="1"/>
                <w:sz w:val="20"/>
                <w:szCs w:val="20"/>
              </w:rPr>
            </w:pPr>
            <w:r w:rsidRPr="36E34496" w:rsidR="6639916C">
              <w:rPr>
                <w:rFonts w:ascii="Twinkl" w:hAnsi="Twinkl"/>
                <w:sz w:val="20"/>
                <w:szCs w:val="20"/>
              </w:rPr>
              <w:t>  Peer</w:t>
            </w:r>
            <w:r w:rsidRPr="36E34496" w:rsidR="6639916C">
              <w:rPr>
                <w:rFonts w:ascii="Twinkl" w:hAnsi="Twinkl"/>
                <w:sz w:val="20"/>
                <w:szCs w:val="20"/>
              </w:rPr>
              <w:t xml:space="preserve"> Mentor/Leader training </w:t>
            </w:r>
            <w:r w:rsidRPr="36E34496" w:rsidR="6639916C">
              <w:rPr>
                <w:rFonts w:ascii="Times New Roman" w:hAnsi="Times New Roman" w:cs="Times New Roman"/>
                <w:sz w:val="20"/>
                <w:szCs w:val="20"/>
              </w:rPr>
              <w:t>→</w:t>
            </w:r>
            <w:r w:rsidRPr="36E34496" w:rsidR="6639916C">
              <w:rPr>
                <w:rFonts w:ascii="Twinkl" w:hAnsi="Twinkl"/>
                <w:sz w:val="20"/>
                <w:szCs w:val="20"/>
              </w:rPr>
              <w:t xml:space="preserve"> </w:t>
            </w:r>
            <w:r w:rsidRPr="36E34496" w:rsidR="6639916C">
              <w:rPr>
                <w:rFonts w:ascii="Twinkl" w:hAnsi="Twinkl"/>
                <w:b w:val="1"/>
                <w:bCs w:val="1"/>
                <w:sz w:val="20"/>
                <w:szCs w:val="20"/>
              </w:rPr>
              <w:t>Training</w:t>
            </w:r>
            <w:r w:rsidRPr="36E34496" w:rsidR="1076ECED">
              <w:rPr>
                <w:rFonts w:ascii="Twinkl" w:hAnsi="Twinkl"/>
                <w:b w:val="1"/>
                <w:bCs w:val="1"/>
                <w:sz w:val="20"/>
                <w:szCs w:val="20"/>
              </w:rPr>
              <w:t xml:space="preserve"> records</w:t>
            </w:r>
          </w:p>
          <w:p w:rsidRPr="003D3942" w:rsidR="003D3942" w:rsidP="36E34496" w:rsidRDefault="003D3942" w14:paraId="655C8D8D" w14:textId="77777777">
            <w:pPr>
              <w:jc w:val="left"/>
              <w:rPr>
                <w:rFonts w:ascii="Twinkl" w:hAnsi="Twinkl"/>
                <w:sz w:val="20"/>
                <w:szCs w:val="20"/>
              </w:rPr>
            </w:pPr>
            <w:r w:rsidRPr="36E34496" w:rsidR="6639916C">
              <w:rPr>
                <w:rFonts w:ascii="Twinkl" w:hAnsi="Twinkl"/>
                <w:sz w:val="20"/>
                <w:szCs w:val="20"/>
              </w:rPr>
              <w:t>  Social</w:t>
            </w:r>
            <w:r w:rsidRPr="36E34496" w:rsidR="6639916C">
              <w:rPr>
                <w:rFonts w:ascii="Twinkl" w:hAnsi="Twinkl"/>
                <w:sz w:val="20"/>
                <w:szCs w:val="20"/>
              </w:rPr>
              <w:t xml:space="preserve"> action projects </w:t>
            </w:r>
            <w:r w:rsidRPr="36E34496" w:rsidR="6639916C">
              <w:rPr>
                <w:rFonts w:ascii="Times New Roman" w:hAnsi="Times New Roman" w:cs="Times New Roman"/>
                <w:sz w:val="20"/>
                <w:szCs w:val="20"/>
              </w:rPr>
              <w:t>→</w:t>
            </w:r>
            <w:r w:rsidRPr="36E34496" w:rsidR="6639916C">
              <w:rPr>
                <w:rFonts w:ascii="Twinkl" w:hAnsi="Twinkl"/>
                <w:sz w:val="20"/>
                <w:szCs w:val="20"/>
              </w:rPr>
              <w:t xml:space="preserve"> </w:t>
            </w:r>
            <w:r w:rsidRPr="36E34496" w:rsidR="6639916C">
              <w:rPr>
                <w:rFonts w:ascii="Twinkl" w:hAnsi="Twinkl"/>
                <w:b w:val="1"/>
                <w:bCs w:val="1"/>
                <w:sz w:val="20"/>
                <w:szCs w:val="20"/>
              </w:rPr>
              <w:t xml:space="preserve">Pupil project logs, outcomes </w:t>
            </w:r>
            <w:r w:rsidRPr="36E34496" w:rsidR="6639916C">
              <w:rPr>
                <w:rFonts w:ascii="Twinkl" w:hAnsi="Twinkl"/>
                <w:b w:val="1"/>
                <w:bCs w:val="1"/>
                <w:sz w:val="20"/>
                <w:szCs w:val="20"/>
              </w:rPr>
              <w:t>showcased</w:t>
            </w:r>
            <w:r w:rsidRPr="36E34496" w:rsidR="6639916C">
              <w:rPr>
                <w:rFonts w:ascii="Twinkl" w:hAnsi="Twinkl"/>
                <w:sz w:val="20"/>
                <w:szCs w:val="20"/>
              </w:rPr>
              <w:t>.</w:t>
            </w:r>
          </w:p>
          <w:p w:rsidRPr="003D3942" w:rsidR="003D3942" w:rsidP="36E34496" w:rsidRDefault="003D3942" w14:paraId="2AAF5136" w14:textId="77777777">
            <w:pPr>
              <w:jc w:val="left"/>
              <w:rPr>
                <w:rFonts w:ascii="Twinkl" w:hAnsi="Twinkl"/>
                <w:sz w:val="20"/>
                <w:szCs w:val="20"/>
              </w:rPr>
            </w:pPr>
            <w:r w:rsidRPr="36E34496" w:rsidR="6639916C">
              <w:rPr>
                <w:rFonts w:ascii="Twinkl" w:hAnsi="Twinkl"/>
                <w:sz w:val="20"/>
                <w:szCs w:val="20"/>
              </w:rPr>
              <w:t>  Parent</w:t>
            </w:r>
            <w:r w:rsidRPr="36E34496" w:rsidR="6639916C">
              <w:rPr>
                <w:rFonts w:ascii="Twinkl" w:hAnsi="Twinkl"/>
                <w:sz w:val="20"/>
                <w:szCs w:val="20"/>
              </w:rPr>
              <w:t xml:space="preserve"> DEI voice </w:t>
            </w:r>
            <w:r w:rsidRPr="36E34496" w:rsidR="6639916C">
              <w:rPr>
                <w:rFonts w:ascii="Times New Roman" w:hAnsi="Times New Roman" w:cs="Times New Roman"/>
                <w:sz w:val="20"/>
                <w:szCs w:val="20"/>
              </w:rPr>
              <w:t>→</w:t>
            </w:r>
            <w:r w:rsidRPr="36E34496" w:rsidR="6639916C">
              <w:rPr>
                <w:rFonts w:ascii="Twinkl" w:hAnsi="Twinkl"/>
                <w:sz w:val="20"/>
                <w:szCs w:val="20"/>
              </w:rPr>
              <w:t xml:space="preserve"> </w:t>
            </w:r>
            <w:r w:rsidRPr="36E34496" w:rsidR="6639916C">
              <w:rPr>
                <w:rFonts w:ascii="Twinkl" w:hAnsi="Twinkl"/>
                <w:b w:val="1"/>
                <w:bCs w:val="1"/>
                <w:sz w:val="20"/>
                <w:szCs w:val="20"/>
              </w:rPr>
              <w:t>Surveys, consultation notes, governor reports</w:t>
            </w:r>
            <w:r w:rsidRPr="36E34496" w:rsidR="6639916C">
              <w:rPr>
                <w:rFonts w:ascii="Twinkl" w:hAnsi="Twinkl"/>
                <w:sz w:val="20"/>
                <w:szCs w:val="20"/>
              </w:rPr>
              <w:t>.</w:t>
            </w:r>
          </w:p>
          <w:p w:rsidRPr="003D3942" w:rsidR="003D3942" w:rsidP="36E34496" w:rsidRDefault="003D3942" w14:paraId="22CB492E" w14:textId="77777777">
            <w:pPr>
              <w:jc w:val="left"/>
              <w:rPr>
                <w:rFonts w:ascii="Twinkl" w:hAnsi="Twinkl"/>
                <w:sz w:val="20"/>
                <w:szCs w:val="20"/>
              </w:rPr>
            </w:pPr>
            <w:r w:rsidRPr="36E34496" w:rsidR="6639916C">
              <w:rPr>
                <w:rFonts w:ascii="Twinkl" w:hAnsi="Twinkl"/>
                <w:sz w:val="20"/>
                <w:szCs w:val="20"/>
              </w:rPr>
              <w:t>  Cultural</w:t>
            </w:r>
            <w:r w:rsidRPr="36E34496" w:rsidR="6639916C">
              <w:rPr>
                <w:rFonts w:ascii="Twinkl" w:hAnsi="Twinkl"/>
                <w:sz w:val="20"/>
                <w:szCs w:val="20"/>
              </w:rPr>
              <w:t xml:space="preserve"> passports </w:t>
            </w:r>
            <w:r w:rsidRPr="36E34496" w:rsidR="6639916C">
              <w:rPr>
                <w:rFonts w:ascii="Times New Roman" w:hAnsi="Times New Roman" w:cs="Times New Roman"/>
                <w:sz w:val="20"/>
                <w:szCs w:val="20"/>
              </w:rPr>
              <w:t>→</w:t>
            </w:r>
            <w:r w:rsidRPr="36E34496" w:rsidR="6639916C">
              <w:rPr>
                <w:rFonts w:ascii="Twinkl" w:hAnsi="Twinkl"/>
                <w:sz w:val="20"/>
                <w:szCs w:val="20"/>
              </w:rPr>
              <w:t xml:space="preserve"> </w:t>
            </w:r>
            <w:r w:rsidRPr="36E34496" w:rsidR="6639916C">
              <w:rPr>
                <w:rFonts w:ascii="Twinkl" w:hAnsi="Twinkl"/>
                <w:b w:val="1"/>
                <w:bCs w:val="1"/>
                <w:sz w:val="20"/>
                <w:szCs w:val="20"/>
              </w:rPr>
              <w:t>Samples reviewed, pupil voice collected</w:t>
            </w:r>
            <w:r w:rsidRPr="36E34496" w:rsidR="6639916C">
              <w:rPr>
                <w:rFonts w:ascii="Twinkl" w:hAnsi="Twinkl"/>
                <w:sz w:val="20"/>
                <w:szCs w:val="20"/>
              </w:rPr>
              <w:t>.</w:t>
            </w:r>
          </w:p>
          <w:p w:rsidRPr="004C45A9" w:rsidR="00AC75CA" w:rsidP="36E34496" w:rsidRDefault="00AC75CA" w14:paraId="367C51DC" w14:textId="77777777">
            <w:pPr>
              <w:jc w:val="left"/>
              <w:rPr>
                <w:rFonts w:ascii="Twinkl" w:hAnsi="Twinkl"/>
                <w:sz w:val="20"/>
                <w:szCs w:val="20"/>
              </w:rPr>
            </w:pPr>
          </w:p>
        </w:tc>
        <w:tc>
          <w:tcPr>
            <w:tcW w:w="1847" w:type="dxa"/>
            <w:tcMar/>
            <w:vAlign w:val="center"/>
          </w:tcPr>
          <w:p w:rsidRPr="00382B0C" w:rsidR="00382B0C" w:rsidP="00382B0C" w:rsidRDefault="00382B0C" w14:paraId="0ECE30F4" w14:textId="77777777">
            <w:pPr>
              <w:rPr>
                <w:rFonts w:ascii="Twinkl" w:hAnsi="Twinkl"/>
                <w:sz w:val="20"/>
                <w:szCs w:val="20"/>
              </w:rPr>
            </w:pPr>
            <w:r w:rsidRPr="00382B0C">
              <w:rPr>
                <w:rFonts w:ascii="Twinkl" w:hAnsi="Twinkl"/>
                <w:sz w:val="20"/>
                <w:szCs w:val="20"/>
              </w:rPr>
              <w:t xml:space="preserve">  Pupils access </w:t>
            </w:r>
            <w:r w:rsidRPr="00382B0C">
              <w:rPr>
                <w:rFonts w:ascii="Twinkl" w:hAnsi="Twinkl"/>
                <w:b/>
                <w:bCs/>
                <w:sz w:val="20"/>
                <w:szCs w:val="20"/>
              </w:rPr>
              <w:t>Sports Week</w:t>
            </w:r>
            <w:r w:rsidRPr="00382B0C">
              <w:rPr>
                <w:rFonts w:ascii="Twinkl" w:hAnsi="Twinkl"/>
                <w:sz w:val="20"/>
                <w:szCs w:val="20"/>
              </w:rPr>
              <w:t xml:space="preserve"> with opportunities to try new activities and connect to local clubs.</w:t>
            </w:r>
          </w:p>
          <w:p w:rsidRPr="00382B0C" w:rsidR="00382B0C" w:rsidP="00382B0C" w:rsidRDefault="00382B0C" w14:paraId="1738BB3D" w14:textId="5519893A">
            <w:pPr>
              <w:rPr>
                <w:rFonts w:ascii="Twinkl" w:hAnsi="Twinkl"/>
                <w:sz w:val="20"/>
                <w:szCs w:val="20"/>
              </w:rPr>
            </w:pPr>
            <w:r w:rsidRPr="36E34496" w:rsidR="732D81FB">
              <w:rPr>
                <w:rFonts w:ascii="Twinkl" w:hAnsi="Twinkl"/>
                <w:sz w:val="20"/>
                <w:szCs w:val="20"/>
              </w:rPr>
              <w:t>Year</w:t>
            </w:r>
            <w:r w:rsidRPr="36E34496" w:rsidR="732D81FB">
              <w:rPr>
                <w:rFonts w:ascii="Twinkl" w:hAnsi="Twinkl"/>
                <w:sz w:val="20"/>
                <w:szCs w:val="20"/>
              </w:rPr>
              <w:t xml:space="preserve"> 5 pupils are trained as </w:t>
            </w:r>
            <w:r w:rsidRPr="36E34496" w:rsidR="732D81FB">
              <w:rPr>
                <w:rFonts w:ascii="Twinkl" w:hAnsi="Twinkl"/>
                <w:b w:val="1"/>
                <w:bCs w:val="1"/>
                <w:sz w:val="20"/>
                <w:szCs w:val="20"/>
              </w:rPr>
              <w:t>Peer Mentors and Playground Leaders</w:t>
            </w:r>
            <w:r w:rsidRPr="36E34496" w:rsidR="732D81FB">
              <w:rPr>
                <w:rFonts w:ascii="Twinkl" w:hAnsi="Twinkl"/>
                <w:sz w:val="20"/>
                <w:szCs w:val="20"/>
              </w:rPr>
              <w:t>, preparing them for leadership roles next year.</w:t>
            </w:r>
          </w:p>
          <w:p w:rsidRPr="00382B0C" w:rsidR="00382B0C" w:rsidP="36E34496" w:rsidRDefault="00382B0C" w14:paraId="321B5D4E" w14:textId="1C2F219F">
            <w:pPr>
              <w:rPr>
                <w:rFonts w:ascii="Twinkl" w:hAnsi="Twinkl"/>
                <w:sz w:val="20"/>
                <w:szCs w:val="20"/>
              </w:rPr>
            </w:pPr>
            <w:r w:rsidRPr="36E34496" w:rsidR="732D81FB">
              <w:rPr>
                <w:rFonts w:ascii="Twinkl" w:hAnsi="Twinkl"/>
                <w:sz w:val="20"/>
                <w:szCs w:val="20"/>
              </w:rPr>
              <w:t></w:t>
            </w:r>
          </w:p>
          <w:p w:rsidRPr="00382B0C" w:rsidR="00382B0C" w:rsidP="00382B0C" w:rsidRDefault="00382B0C" w14:paraId="7673C848" w14:textId="614891CD">
            <w:pPr>
              <w:rPr>
                <w:rFonts w:ascii="Twinkl" w:hAnsi="Twinkl"/>
                <w:sz w:val="20"/>
                <w:szCs w:val="20"/>
              </w:rPr>
            </w:pPr>
            <w:r w:rsidRPr="36E34496" w:rsidR="732D81FB">
              <w:rPr>
                <w:rFonts w:ascii="Twinkl" w:hAnsi="Twinkl"/>
                <w:sz w:val="20"/>
                <w:szCs w:val="20"/>
              </w:rPr>
              <w:t>Pupils</w:t>
            </w:r>
            <w:r w:rsidRPr="36E34496" w:rsidR="732D81FB">
              <w:rPr>
                <w:rFonts w:ascii="Twinkl" w:hAnsi="Twinkl"/>
                <w:sz w:val="20"/>
                <w:szCs w:val="20"/>
              </w:rPr>
              <w:t xml:space="preserve"> </w:t>
            </w:r>
            <w:r w:rsidRPr="36E34496" w:rsidR="732D81FB">
              <w:rPr>
                <w:rFonts w:ascii="Twinkl" w:hAnsi="Twinkl"/>
                <w:sz w:val="20"/>
                <w:szCs w:val="20"/>
              </w:rPr>
              <w:t>showcase</w:t>
            </w:r>
            <w:r w:rsidRPr="36E34496" w:rsidR="732D81FB">
              <w:rPr>
                <w:rFonts w:ascii="Twinkl" w:hAnsi="Twinkl"/>
                <w:sz w:val="20"/>
                <w:szCs w:val="20"/>
              </w:rPr>
              <w:t xml:space="preserve"> </w:t>
            </w:r>
            <w:r w:rsidRPr="36E34496" w:rsidR="732D81FB">
              <w:rPr>
                <w:rFonts w:ascii="Twinkl" w:hAnsi="Twinkl"/>
                <w:b w:val="1"/>
                <w:bCs w:val="1"/>
                <w:sz w:val="20"/>
                <w:szCs w:val="20"/>
              </w:rPr>
              <w:t>community/social action projects</w:t>
            </w:r>
            <w:r w:rsidRPr="36E34496" w:rsidR="732D81FB">
              <w:rPr>
                <w:rFonts w:ascii="Twinkl" w:hAnsi="Twinkl"/>
                <w:sz w:val="20"/>
                <w:szCs w:val="20"/>
              </w:rPr>
              <w:t xml:space="preserve"> (e.g., charity, environment, cultural weeks).</w:t>
            </w:r>
          </w:p>
          <w:p w:rsidR="36E34496" w:rsidP="36E34496" w:rsidRDefault="36E34496" w14:paraId="00898EC7" w14:textId="058E3010">
            <w:pPr>
              <w:rPr>
                <w:rFonts w:ascii="Twinkl" w:hAnsi="Twinkl"/>
                <w:sz w:val="20"/>
                <w:szCs w:val="20"/>
              </w:rPr>
            </w:pPr>
          </w:p>
          <w:p w:rsidRPr="00382B0C" w:rsidR="00382B0C" w:rsidP="00382B0C" w:rsidRDefault="00382B0C" w14:paraId="52D76A0A" w14:textId="27080C91">
            <w:pPr>
              <w:rPr>
                <w:rFonts w:ascii="Twinkl" w:hAnsi="Twinkl"/>
                <w:sz w:val="20"/>
                <w:szCs w:val="20"/>
              </w:rPr>
            </w:pPr>
            <w:r w:rsidRPr="36E34496" w:rsidR="732D81FB">
              <w:rPr>
                <w:rFonts w:ascii="Twinkl" w:hAnsi="Twinkl"/>
                <w:sz w:val="20"/>
                <w:szCs w:val="20"/>
              </w:rPr>
              <w:t xml:space="preserve">Parents contribute feedback to </w:t>
            </w:r>
            <w:r w:rsidRPr="36E34496" w:rsidR="732D81FB">
              <w:rPr>
                <w:rFonts w:ascii="Twinkl" w:hAnsi="Twinkl"/>
                <w:b w:val="1"/>
                <w:bCs w:val="1"/>
                <w:sz w:val="20"/>
                <w:szCs w:val="20"/>
              </w:rPr>
              <w:t>DEI reviews</w:t>
            </w:r>
            <w:r w:rsidRPr="36E34496" w:rsidR="732D81FB">
              <w:rPr>
                <w:rFonts w:ascii="Twinkl" w:hAnsi="Twinkl"/>
                <w:sz w:val="20"/>
                <w:szCs w:val="20"/>
              </w:rPr>
              <w:t>, influencing school priorities.</w:t>
            </w:r>
          </w:p>
          <w:p w:rsidRPr="00382B0C" w:rsidR="00382B0C" w:rsidP="00382B0C" w:rsidRDefault="00382B0C" w14:paraId="2D0BF373" w14:textId="7089E731">
            <w:pPr>
              <w:rPr>
                <w:rFonts w:ascii="Twinkl" w:hAnsi="Twinkl"/>
                <w:sz w:val="20"/>
                <w:szCs w:val="20"/>
              </w:rPr>
            </w:pPr>
            <w:r w:rsidRPr="36E34496" w:rsidR="732D81FB">
              <w:rPr>
                <w:rFonts w:ascii="Twinkl" w:hAnsi="Twinkl"/>
                <w:sz w:val="20"/>
                <w:szCs w:val="20"/>
              </w:rPr>
              <w:t xml:space="preserve">  </w:t>
            </w:r>
          </w:p>
          <w:p w:rsidRPr="004C45A9" w:rsidR="00AC75CA" w:rsidP="00DF3BDD" w:rsidRDefault="00AC75CA" w14:paraId="5A5D3039" w14:textId="77777777">
            <w:pPr>
              <w:rPr>
                <w:rFonts w:ascii="Twinkl" w:hAnsi="Twinkl"/>
                <w:sz w:val="20"/>
                <w:szCs w:val="20"/>
              </w:rPr>
            </w:pPr>
          </w:p>
        </w:tc>
        <w:tc>
          <w:tcPr>
            <w:tcW w:w="853" w:type="dxa"/>
            <w:tcMar/>
          </w:tcPr>
          <w:p w:rsidRPr="004C45A9" w:rsidR="00AC75CA" w:rsidP="00DF3BDD" w:rsidRDefault="00AC75CA" w14:paraId="440FE99A" w14:textId="77777777">
            <w:pPr>
              <w:rPr>
                <w:rFonts w:ascii="Twinkl" w:hAnsi="Twinkl"/>
              </w:rPr>
            </w:pPr>
          </w:p>
        </w:tc>
      </w:tr>
      <w:tr w:rsidRPr="004C45A9" w:rsidR="00C0756A" w:rsidTr="18309B2E" w14:paraId="6F2866C1" w14:textId="77777777">
        <w:trPr>
          <w:trHeight w:val="300"/>
        </w:trPr>
        <w:tc>
          <w:tcPr>
            <w:tcW w:w="1161" w:type="dxa"/>
            <w:tcMar/>
            <w:vAlign w:val="center"/>
          </w:tcPr>
          <w:p w:rsidRPr="004C45A9" w:rsidR="00AC75CA" w:rsidP="180B223A" w:rsidRDefault="00AC75CA" w14:paraId="1310607B" w14:textId="05E71184">
            <w:pPr>
              <w:rPr>
                <w:rFonts w:ascii="Twinkl" w:hAnsi="Twinkl"/>
              </w:rPr>
            </w:pPr>
            <w:r w:rsidRPr="004C45A9">
              <w:rPr>
                <w:rFonts w:ascii="Twinkl" w:hAnsi="Twinkl"/>
              </w:rPr>
              <w:t>Term 6</w:t>
            </w:r>
          </w:p>
        </w:tc>
        <w:tc>
          <w:tcPr>
            <w:tcW w:w="4368" w:type="dxa"/>
            <w:tcMar/>
            <w:vAlign w:val="center"/>
          </w:tcPr>
          <w:p w:rsidRPr="009E7082" w:rsidR="009E7082" w:rsidP="18309B2E" w:rsidRDefault="009E7082" w14:paraId="7E459B3D" w14:textId="77777777">
            <w:pPr>
              <w:rPr>
                <w:rFonts w:ascii="Twinkl" w:hAnsi="Twinkl"/>
                <w:b w:val="1"/>
                <w:bCs w:val="1"/>
                <w:color w:val="00B050"/>
                <w:sz w:val="20"/>
                <w:szCs w:val="20"/>
              </w:rPr>
            </w:pPr>
            <w:r w:rsidRPr="18309B2E" w:rsidR="45440385">
              <w:rPr>
                <w:rFonts w:ascii="Twinkl" w:hAnsi="Twinkl"/>
                <w:b w:val="1"/>
                <w:bCs w:val="1"/>
                <w:color w:val="00B050"/>
                <w:sz w:val="20"/>
                <w:szCs w:val="20"/>
              </w:rPr>
              <w:t>Curriculum &amp; Enrichment</w:t>
            </w:r>
          </w:p>
          <w:p w:rsidR="75308803" w:rsidP="18309B2E" w:rsidRDefault="75308803" w14:paraId="0ECA674D" w14:textId="158763DF">
            <w:pPr>
              <w:numPr>
                <w:ilvl w:val="0"/>
                <w:numId w:val="57"/>
              </w:numPr>
              <w:rPr>
                <w:rFonts w:ascii="Twinkl" w:hAnsi="Twinkl"/>
                <w:color w:val="00B050"/>
                <w:sz w:val="20"/>
                <w:szCs w:val="20"/>
              </w:rPr>
            </w:pPr>
            <w:r w:rsidRPr="18309B2E" w:rsidR="786B59CC">
              <w:rPr>
                <w:rFonts w:ascii="Twinkl" w:hAnsi="Twinkl"/>
                <w:b w:val="1"/>
                <w:bCs w:val="1"/>
                <w:color w:val="00B050"/>
                <w:sz w:val="20"/>
                <w:szCs w:val="20"/>
              </w:rPr>
              <w:t>Review annual programme</w:t>
            </w:r>
            <w:r w:rsidRPr="18309B2E" w:rsidR="786B59CC">
              <w:rPr>
                <w:rFonts w:ascii="Twinkl" w:hAnsi="Twinkl"/>
                <w:color w:val="00B050"/>
                <w:sz w:val="20"/>
                <w:szCs w:val="20"/>
              </w:rPr>
              <w:t xml:space="preserve"> of trips, visits, and enrichment experiences across year groups to ensure progression and coverage.</w:t>
            </w:r>
          </w:p>
          <w:p w:rsidRPr="009E7082" w:rsidR="009E7082" w:rsidP="18309B2E" w:rsidRDefault="009E7082" w14:paraId="4F527685" w14:textId="77777777">
            <w:pPr>
              <w:numPr>
                <w:ilvl w:val="0"/>
                <w:numId w:val="57"/>
              </w:numPr>
              <w:rPr>
                <w:rFonts w:ascii="Twinkl" w:hAnsi="Twinkl"/>
                <w:color w:val="00B050"/>
                <w:sz w:val="20"/>
                <w:szCs w:val="20"/>
              </w:rPr>
            </w:pPr>
            <w:r w:rsidRPr="18309B2E" w:rsidR="45440385">
              <w:rPr>
                <w:rFonts w:ascii="Twinkl" w:hAnsi="Twinkl"/>
                <w:color w:val="00B050"/>
                <w:sz w:val="20"/>
                <w:szCs w:val="20"/>
              </w:rPr>
              <w:t xml:space="preserve">Explore and make recommendations on the </w:t>
            </w:r>
            <w:r w:rsidRPr="18309B2E" w:rsidR="45440385">
              <w:rPr>
                <w:rFonts w:ascii="Twinkl" w:hAnsi="Twinkl"/>
                <w:b w:val="1"/>
                <w:bCs w:val="1"/>
                <w:color w:val="00B050"/>
                <w:sz w:val="20"/>
                <w:szCs w:val="20"/>
              </w:rPr>
              <w:t>role of Forest Schools</w:t>
            </w:r>
            <w:r w:rsidRPr="18309B2E" w:rsidR="45440385">
              <w:rPr>
                <w:rFonts w:ascii="Twinkl" w:hAnsi="Twinkl"/>
                <w:color w:val="00B050"/>
                <w:sz w:val="20"/>
                <w:szCs w:val="20"/>
              </w:rPr>
              <w:t xml:space="preserve"> in the SFH curriculum.</w:t>
            </w:r>
          </w:p>
          <w:p w:rsidRPr="009E7082" w:rsidR="009E7082" w:rsidP="18309B2E" w:rsidRDefault="009E7082" w14:paraId="2999B1FF" w14:textId="77777777">
            <w:pPr>
              <w:rPr>
                <w:rFonts w:ascii="Twinkl" w:hAnsi="Twinkl"/>
                <w:b w:val="1"/>
                <w:bCs w:val="1"/>
                <w:color w:val="00B050"/>
                <w:sz w:val="20"/>
                <w:szCs w:val="20"/>
              </w:rPr>
            </w:pPr>
            <w:r w:rsidRPr="18309B2E" w:rsidR="45440385">
              <w:rPr>
                <w:rFonts w:ascii="Segoe UI Emoji" w:hAnsi="Segoe UI Emoji" w:cs="Segoe UI Emoji"/>
                <w:b w:val="1"/>
                <w:bCs w:val="1"/>
                <w:sz w:val="20"/>
                <w:szCs w:val="20"/>
              </w:rPr>
              <w:t>📌</w:t>
            </w:r>
            <w:r w:rsidRPr="18309B2E" w:rsidR="45440385">
              <w:rPr>
                <w:rFonts w:ascii="Twinkl" w:hAnsi="Twinkl"/>
                <w:b w:val="1"/>
                <w:bCs w:val="1"/>
                <w:color w:val="00B050"/>
                <w:sz w:val="20"/>
                <w:szCs w:val="20"/>
              </w:rPr>
              <w:t xml:space="preserve"> Pupil Leadership &amp; Voice</w:t>
            </w:r>
          </w:p>
          <w:p w:rsidRPr="009E7082" w:rsidR="009E7082" w:rsidP="18309B2E" w:rsidRDefault="009E7082" w14:paraId="084E49C6" w14:textId="77777777">
            <w:pPr>
              <w:numPr>
                <w:ilvl w:val="0"/>
                <w:numId w:val="58"/>
              </w:numPr>
              <w:rPr>
                <w:rFonts w:ascii="Twinkl" w:hAnsi="Twinkl"/>
                <w:color w:val="00B050"/>
                <w:sz w:val="20"/>
                <w:szCs w:val="20"/>
              </w:rPr>
            </w:pPr>
            <w:r w:rsidRPr="18309B2E" w:rsidR="45440385">
              <w:rPr>
                <w:rFonts w:ascii="Twinkl" w:hAnsi="Twinkl"/>
                <w:color w:val="00B050"/>
                <w:sz w:val="20"/>
                <w:szCs w:val="20"/>
              </w:rPr>
              <w:t xml:space="preserve">Run </w:t>
            </w:r>
            <w:r w:rsidRPr="18309B2E" w:rsidR="45440385">
              <w:rPr>
                <w:rFonts w:ascii="Twinkl" w:hAnsi="Twinkl"/>
                <w:b w:val="1"/>
                <w:bCs w:val="1"/>
                <w:color w:val="00B050"/>
                <w:sz w:val="20"/>
                <w:szCs w:val="20"/>
              </w:rPr>
              <w:t>end-of-year pupil voice projects</w:t>
            </w:r>
            <w:r w:rsidRPr="18309B2E" w:rsidR="45440385">
              <w:rPr>
                <w:rFonts w:ascii="Twinkl" w:hAnsi="Twinkl"/>
                <w:color w:val="00B050"/>
                <w:sz w:val="20"/>
                <w:szCs w:val="20"/>
              </w:rPr>
              <w:t xml:space="preserve"> (e.g., surveys, council reflections) to gather views on cultural opportunities, leadership, and values.</w:t>
            </w:r>
          </w:p>
          <w:p w:rsidRPr="009E7082" w:rsidR="009E7082" w:rsidP="18309B2E" w:rsidRDefault="009E7082" w14:paraId="3E70E501" w14:textId="23855EF6">
            <w:pPr>
              <w:numPr>
                <w:ilvl w:val="0"/>
                <w:numId w:val="58"/>
              </w:numPr>
              <w:rPr>
                <w:rFonts w:ascii="Twinkl" w:hAnsi="Twinkl"/>
                <w:color w:val="00B050"/>
                <w:sz w:val="20"/>
                <w:szCs w:val="20"/>
              </w:rPr>
            </w:pPr>
            <w:r w:rsidRPr="18309B2E" w:rsidR="786B59CC">
              <w:rPr>
                <w:rFonts w:ascii="Twinkl" w:hAnsi="Twinkl"/>
                <w:color w:val="00B050"/>
                <w:sz w:val="20"/>
                <w:szCs w:val="20"/>
              </w:rPr>
              <w:t>Showcase</w:t>
            </w:r>
            <w:r w:rsidRPr="18309B2E" w:rsidR="786B59CC">
              <w:rPr>
                <w:rFonts w:ascii="Twinkl" w:hAnsi="Twinkl"/>
                <w:color w:val="00B050"/>
                <w:sz w:val="20"/>
                <w:szCs w:val="20"/>
              </w:rPr>
              <w:t xml:space="preserve"> </w:t>
            </w:r>
            <w:r w:rsidRPr="18309B2E" w:rsidR="786B59CC">
              <w:rPr>
                <w:rFonts w:ascii="Twinkl" w:hAnsi="Twinkl"/>
                <w:b w:val="1"/>
                <w:bCs w:val="1"/>
                <w:color w:val="00B050"/>
                <w:sz w:val="20"/>
                <w:szCs w:val="20"/>
              </w:rPr>
              <w:t>pupil-led social action projects</w:t>
            </w:r>
            <w:r w:rsidRPr="18309B2E" w:rsidR="786B59CC">
              <w:rPr>
                <w:rFonts w:ascii="Twinkl" w:hAnsi="Twinkl"/>
                <w:color w:val="00B050"/>
                <w:sz w:val="20"/>
                <w:szCs w:val="20"/>
              </w:rPr>
              <w:t xml:space="preserve"> from Summer 1 in newsletters, or community events.</w:t>
            </w:r>
          </w:p>
          <w:p w:rsidRPr="009E7082" w:rsidR="009E7082" w:rsidP="009E7082" w:rsidRDefault="009E7082" w14:paraId="0C0E3A6C" w14:textId="77777777">
            <w:pPr>
              <w:numPr>
                <w:ilvl w:val="0"/>
                <w:numId w:val="58"/>
              </w:numPr>
              <w:rPr>
                <w:rFonts w:ascii="Twinkl" w:hAnsi="Twinkl"/>
                <w:sz w:val="20"/>
                <w:szCs w:val="20"/>
              </w:rPr>
            </w:pPr>
            <w:r w:rsidRPr="18309B2E" w:rsidR="45440385">
              <w:rPr>
                <w:rFonts w:ascii="Twinkl" w:hAnsi="Twinkl"/>
                <w:color w:val="00B050"/>
                <w:sz w:val="20"/>
                <w:szCs w:val="20"/>
              </w:rPr>
              <w:t xml:space="preserve">Evaluate </w:t>
            </w:r>
            <w:r w:rsidRPr="18309B2E" w:rsidR="45440385">
              <w:rPr>
                <w:rFonts w:ascii="Twinkl" w:hAnsi="Twinkl"/>
                <w:b w:val="1"/>
                <w:bCs w:val="1"/>
                <w:color w:val="00B050"/>
                <w:sz w:val="20"/>
                <w:szCs w:val="20"/>
              </w:rPr>
              <w:t>Year 5</w:t>
            </w:r>
            <w:r w:rsidRPr="18309B2E" w:rsidR="45440385">
              <w:rPr>
                <w:rFonts w:ascii="Twinkl" w:hAnsi="Twinkl"/>
                <w:b w:val="1"/>
                <w:bCs w:val="1"/>
                <w:sz w:val="20"/>
                <w:szCs w:val="20"/>
              </w:rPr>
              <w:t xml:space="preserve"> Peer Mentor &amp; </w:t>
            </w:r>
            <w:r w:rsidRPr="18309B2E" w:rsidR="45440385">
              <w:rPr>
                <w:rFonts w:ascii="Twinkl" w:hAnsi="Twinkl"/>
                <w:b w:val="1"/>
                <w:bCs w:val="1"/>
                <w:color w:val="00B050"/>
                <w:sz w:val="20"/>
                <w:szCs w:val="20"/>
              </w:rPr>
              <w:t>Playground Leader training</w:t>
            </w:r>
            <w:r w:rsidRPr="18309B2E" w:rsidR="45440385">
              <w:rPr>
                <w:rFonts w:ascii="Twinkl" w:hAnsi="Twinkl"/>
                <w:color w:val="00B050"/>
                <w:sz w:val="20"/>
                <w:szCs w:val="20"/>
              </w:rPr>
              <w:t>, with adjustments planned for next academic year.</w:t>
            </w:r>
          </w:p>
          <w:p w:rsidRPr="009E7082" w:rsidR="009E7082" w:rsidP="009E7082" w:rsidRDefault="009E7082" w14:paraId="18E3F9A8" w14:textId="77777777">
            <w:pPr>
              <w:rPr>
                <w:rFonts w:ascii="Twinkl" w:hAnsi="Twinkl"/>
                <w:b/>
                <w:bCs/>
                <w:sz w:val="20"/>
                <w:szCs w:val="20"/>
              </w:rPr>
            </w:pPr>
            <w:r w:rsidRPr="009E7082">
              <w:rPr>
                <w:rFonts w:ascii="Segoe UI Emoji" w:hAnsi="Segoe UI Emoji" w:cs="Segoe UI Emoji"/>
                <w:b/>
                <w:bCs/>
                <w:sz w:val="20"/>
                <w:szCs w:val="20"/>
              </w:rPr>
              <w:t>📌</w:t>
            </w:r>
            <w:r w:rsidRPr="009E7082">
              <w:rPr>
                <w:rFonts w:ascii="Twinkl" w:hAnsi="Twinkl"/>
                <w:b/>
                <w:bCs/>
                <w:sz w:val="20"/>
                <w:szCs w:val="20"/>
              </w:rPr>
              <w:t xml:space="preserve"> Parent &amp; Community Engagement</w:t>
            </w:r>
          </w:p>
          <w:p w:rsidRPr="009E7082" w:rsidR="009E7082" w:rsidP="18309B2E" w:rsidRDefault="009E7082" w14:paraId="7CED7340" w14:textId="77777777">
            <w:pPr>
              <w:numPr>
                <w:ilvl w:val="0"/>
                <w:numId w:val="59"/>
              </w:numPr>
              <w:rPr>
                <w:rFonts w:ascii="Twinkl" w:hAnsi="Twinkl"/>
                <w:color w:val="00B050"/>
                <w:sz w:val="20"/>
                <w:szCs w:val="20"/>
              </w:rPr>
            </w:pPr>
            <w:r w:rsidRPr="18309B2E" w:rsidR="45440385">
              <w:rPr>
                <w:rFonts w:ascii="Twinkl" w:hAnsi="Twinkl"/>
                <w:color w:val="00B050"/>
                <w:sz w:val="20"/>
                <w:szCs w:val="20"/>
              </w:rPr>
              <w:t xml:space="preserve">Embed </w:t>
            </w:r>
            <w:r w:rsidRPr="18309B2E" w:rsidR="45440385">
              <w:rPr>
                <w:rFonts w:ascii="Twinkl" w:hAnsi="Twinkl"/>
                <w:b w:val="1"/>
                <w:bCs w:val="1"/>
                <w:color w:val="00B050"/>
                <w:sz w:val="20"/>
                <w:szCs w:val="20"/>
              </w:rPr>
              <w:t>parent voice</w:t>
            </w:r>
            <w:r w:rsidRPr="18309B2E" w:rsidR="45440385">
              <w:rPr>
                <w:rFonts w:ascii="Twinkl" w:hAnsi="Twinkl"/>
                <w:color w:val="00B050"/>
                <w:sz w:val="20"/>
                <w:szCs w:val="20"/>
              </w:rPr>
              <w:t xml:space="preserve"> in reviewing DEI practice, collating survey and </w:t>
            </w:r>
            <w:r w:rsidRPr="18309B2E" w:rsidR="45440385">
              <w:rPr>
                <w:rFonts w:ascii="Twinkl" w:hAnsi="Twinkl"/>
                <w:color w:val="00B050"/>
                <w:sz w:val="20"/>
                <w:szCs w:val="20"/>
              </w:rPr>
              <w:t>workshop feedback into an action rep</w:t>
            </w:r>
            <w:r w:rsidRPr="18309B2E" w:rsidR="45440385">
              <w:rPr>
                <w:rFonts w:ascii="Twinkl" w:hAnsi="Twinkl"/>
                <w:color w:val="00B050"/>
                <w:sz w:val="20"/>
                <w:szCs w:val="20"/>
              </w:rPr>
              <w:t>ort.</w:t>
            </w:r>
          </w:p>
          <w:p w:rsidRPr="009E7082" w:rsidR="009E7082" w:rsidP="18309B2E" w:rsidRDefault="009E7082" w14:paraId="3C6B5A8E" w14:textId="77777777">
            <w:pPr>
              <w:numPr>
                <w:ilvl w:val="0"/>
                <w:numId w:val="59"/>
              </w:numPr>
              <w:rPr>
                <w:rFonts w:ascii="Twinkl" w:hAnsi="Twinkl"/>
                <w:color w:val="00B050"/>
                <w:sz w:val="20"/>
                <w:szCs w:val="20"/>
              </w:rPr>
            </w:pPr>
            <w:r w:rsidRPr="18309B2E" w:rsidR="45440385">
              <w:rPr>
                <w:rFonts w:ascii="Twinkl" w:hAnsi="Twinkl"/>
                <w:color w:val="00B050"/>
                <w:sz w:val="20"/>
                <w:szCs w:val="20"/>
              </w:rPr>
              <w:t xml:space="preserve">Strengthen </w:t>
            </w:r>
            <w:r w:rsidRPr="18309B2E" w:rsidR="45440385">
              <w:rPr>
                <w:rFonts w:ascii="Twinkl" w:hAnsi="Twinkl"/>
                <w:b w:val="1"/>
                <w:bCs w:val="1"/>
                <w:color w:val="00B050"/>
                <w:sz w:val="20"/>
                <w:szCs w:val="20"/>
              </w:rPr>
              <w:t>community partnerships</w:t>
            </w:r>
            <w:r w:rsidRPr="18309B2E" w:rsidR="45440385">
              <w:rPr>
                <w:rFonts w:ascii="Twinkl" w:hAnsi="Twinkl"/>
                <w:color w:val="00B050"/>
                <w:sz w:val="20"/>
                <w:szCs w:val="20"/>
              </w:rPr>
              <w:t xml:space="preserve"> (charities, businesses, faith groups) with agreements/commitments for the next academic year.</w:t>
            </w:r>
          </w:p>
          <w:p w:rsidRPr="009E7082" w:rsidR="009E7082" w:rsidP="18309B2E" w:rsidRDefault="009E7082" w14:paraId="611EB782" w14:textId="7B03795E">
            <w:pPr>
              <w:numPr>
                <w:ilvl w:val="0"/>
                <w:numId w:val="59"/>
              </w:numPr>
              <w:rPr>
                <w:rFonts w:ascii="Twinkl" w:hAnsi="Twinkl"/>
                <w:color w:val="00B050"/>
                <w:sz w:val="20"/>
                <w:szCs w:val="20"/>
              </w:rPr>
            </w:pPr>
            <w:r w:rsidRPr="18309B2E" w:rsidR="786B59CC">
              <w:rPr>
                <w:rFonts w:ascii="Twinkl" w:hAnsi="Twinkl"/>
                <w:color w:val="00B050"/>
                <w:sz w:val="20"/>
                <w:szCs w:val="20"/>
              </w:rPr>
              <w:t xml:space="preserve">Celebrate </w:t>
            </w:r>
            <w:r w:rsidRPr="18309B2E" w:rsidR="786B59CC">
              <w:rPr>
                <w:rFonts w:ascii="Twinkl" w:hAnsi="Twinkl"/>
                <w:b w:val="1"/>
                <w:bCs w:val="1"/>
                <w:color w:val="00B050"/>
                <w:sz w:val="20"/>
                <w:szCs w:val="20"/>
              </w:rPr>
              <w:t>end-of-year successes</w:t>
            </w:r>
            <w:r w:rsidRPr="18309B2E" w:rsidR="786B59CC">
              <w:rPr>
                <w:rFonts w:ascii="Twinkl" w:hAnsi="Twinkl"/>
                <w:color w:val="00B050"/>
                <w:sz w:val="20"/>
                <w:szCs w:val="20"/>
              </w:rPr>
              <w:t xml:space="preserve"> through a whole-sc</w:t>
            </w:r>
            <w:r w:rsidRPr="18309B2E" w:rsidR="786B59CC">
              <w:rPr>
                <w:rFonts w:ascii="Twinkl" w:hAnsi="Twinkl"/>
                <w:color w:val="00B050"/>
                <w:sz w:val="20"/>
                <w:szCs w:val="20"/>
              </w:rPr>
              <w:t>hool community event or newsletter.</w:t>
            </w:r>
          </w:p>
          <w:p w:rsidR="71D51449" w:rsidP="18309B2E" w:rsidRDefault="71D51449" w14:paraId="65BC1339" w14:textId="7D2FC179">
            <w:pPr>
              <w:rPr>
                <w:rFonts w:ascii="Twinkl" w:hAnsi="Twinkl"/>
                <w:color w:val="00B050"/>
                <w:sz w:val="20"/>
                <w:szCs w:val="20"/>
              </w:rPr>
            </w:pPr>
            <w:r w:rsidRPr="18309B2E" w:rsidR="68ADEB0D">
              <w:rPr>
                <w:rFonts w:ascii="Twinkl" w:hAnsi="Twinkl"/>
                <w:color w:val="00B050"/>
                <w:sz w:val="20"/>
                <w:szCs w:val="20"/>
              </w:rPr>
              <w:t>Consider career opportunities for pupils for next year</w:t>
            </w:r>
          </w:p>
          <w:p w:rsidRPr="004C45A9" w:rsidR="00AC75CA" w:rsidP="00D202E3" w:rsidRDefault="00AC75CA" w14:paraId="7651F74B" w14:textId="6F324283">
            <w:pPr>
              <w:ind w:left="360"/>
              <w:rPr>
                <w:rFonts w:ascii="Twinkl" w:hAnsi="Twinkl"/>
                <w:sz w:val="20"/>
                <w:szCs w:val="20"/>
              </w:rPr>
            </w:pPr>
          </w:p>
        </w:tc>
        <w:tc>
          <w:tcPr>
            <w:tcW w:w="1035" w:type="dxa"/>
            <w:tcMar/>
            <w:vAlign w:val="center"/>
          </w:tcPr>
          <w:p w:rsidRPr="004C45A9" w:rsidR="00AC75CA" w:rsidP="00DF3BDD" w:rsidRDefault="00AC75CA" w14:paraId="4188E352" w14:textId="77777777">
            <w:pPr>
              <w:rPr>
                <w:rFonts w:ascii="Twinkl" w:hAnsi="Twinkl"/>
              </w:rPr>
            </w:pPr>
          </w:p>
        </w:tc>
        <w:tc>
          <w:tcPr>
            <w:tcW w:w="689" w:type="dxa"/>
            <w:tcMar/>
            <w:vAlign w:val="center"/>
          </w:tcPr>
          <w:p w:rsidRPr="004C45A9" w:rsidR="00AC75CA" w:rsidP="00DF3BDD" w:rsidRDefault="00AC75CA" w14:paraId="3B8589FF" w14:textId="77777777">
            <w:pPr>
              <w:rPr>
                <w:rFonts w:ascii="Twinkl" w:hAnsi="Twinkl"/>
              </w:rPr>
            </w:pPr>
          </w:p>
        </w:tc>
        <w:tc>
          <w:tcPr>
            <w:tcW w:w="1319" w:type="dxa"/>
            <w:tcMar/>
            <w:vAlign w:val="center"/>
          </w:tcPr>
          <w:p w:rsidRPr="004C45A9" w:rsidR="00AC75CA" w:rsidP="00DF3BDD" w:rsidRDefault="00AC75CA" w14:paraId="0D0BC0E0" w14:textId="77777777">
            <w:pPr>
              <w:rPr>
                <w:rFonts w:ascii="Twinkl" w:hAnsi="Twinkl"/>
              </w:rPr>
            </w:pPr>
          </w:p>
        </w:tc>
        <w:tc>
          <w:tcPr>
            <w:tcW w:w="1548" w:type="dxa"/>
            <w:tcMar/>
            <w:vAlign w:val="center"/>
          </w:tcPr>
          <w:p w:rsidRPr="004C45A9" w:rsidR="00AC75CA" w:rsidP="00DF3BDD" w:rsidRDefault="00AC75CA" w14:paraId="16F2FE8F" w14:textId="77777777">
            <w:pPr>
              <w:rPr>
                <w:rFonts w:ascii="Twinkl" w:hAnsi="Twinkl"/>
              </w:rPr>
            </w:pPr>
          </w:p>
        </w:tc>
        <w:tc>
          <w:tcPr>
            <w:tcW w:w="2631" w:type="dxa"/>
            <w:tcMar/>
          </w:tcPr>
          <w:p w:rsidRPr="003D3942" w:rsidR="003D3942" w:rsidP="00C0756A" w:rsidRDefault="003D3942" w14:paraId="4064F6E3" w14:textId="77777777">
            <w:pPr>
              <w:ind w:left="360"/>
              <w:rPr>
                <w:rFonts w:ascii="Twinkl" w:hAnsi="Twinkl"/>
                <w:sz w:val="20"/>
                <w:szCs w:val="20"/>
              </w:rPr>
            </w:pPr>
            <w:r w:rsidRPr="003D3942">
              <w:rPr>
                <w:rFonts w:ascii="Twinkl" w:hAnsi="Twinkl"/>
                <w:sz w:val="20"/>
                <w:szCs w:val="20"/>
              </w:rPr>
              <w:t xml:space="preserve">Trips &amp; enrichment </w:t>
            </w:r>
            <w:r w:rsidRPr="003D3942">
              <w:rPr>
                <w:rFonts w:ascii="Times New Roman" w:hAnsi="Times New Roman" w:cs="Times New Roman"/>
                <w:sz w:val="20"/>
                <w:szCs w:val="20"/>
              </w:rPr>
              <w:t>→</w:t>
            </w:r>
            <w:r w:rsidRPr="003D3942">
              <w:rPr>
                <w:rFonts w:ascii="Twinkl" w:hAnsi="Twinkl"/>
                <w:sz w:val="20"/>
                <w:szCs w:val="20"/>
              </w:rPr>
              <w:t xml:space="preserve"> </w:t>
            </w:r>
            <w:r w:rsidRPr="003D3942">
              <w:rPr>
                <w:rFonts w:ascii="Twinkl" w:hAnsi="Twinkl"/>
                <w:b/>
                <w:bCs/>
                <w:sz w:val="20"/>
                <w:szCs w:val="20"/>
              </w:rPr>
              <w:t>Annual review report, governor presentation</w:t>
            </w:r>
            <w:r w:rsidRPr="003D3942">
              <w:rPr>
                <w:rFonts w:ascii="Twinkl" w:hAnsi="Twinkl"/>
                <w:sz w:val="20"/>
                <w:szCs w:val="20"/>
              </w:rPr>
              <w:t>.</w:t>
            </w:r>
          </w:p>
          <w:p w:rsidRPr="003D3942" w:rsidR="003D3942" w:rsidP="00C0756A" w:rsidRDefault="003D3942" w14:paraId="7C603E79" w14:textId="77777777">
            <w:pPr>
              <w:ind w:left="360"/>
              <w:rPr>
                <w:rFonts w:ascii="Twinkl" w:hAnsi="Twinkl"/>
                <w:sz w:val="20"/>
                <w:szCs w:val="20"/>
              </w:rPr>
            </w:pPr>
            <w:r w:rsidRPr="003D3942">
              <w:rPr>
                <w:rFonts w:ascii="Twinkl" w:hAnsi="Twinkl"/>
                <w:sz w:val="20"/>
                <w:szCs w:val="20"/>
              </w:rPr>
              <w:t xml:space="preserve">Cultural passports </w:t>
            </w:r>
            <w:r w:rsidRPr="003D3942">
              <w:rPr>
                <w:rFonts w:ascii="Times New Roman" w:hAnsi="Times New Roman" w:cs="Times New Roman"/>
                <w:sz w:val="20"/>
                <w:szCs w:val="20"/>
              </w:rPr>
              <w:t>→</w:t>
            </w:r>
            <w:r w:rsidRPr="003D3942">
              <w:rPr>
                <w:rFonts w:ascii="Twinkl" w:hAnsi="Twinkl"/>
                <w:sz w:val="20"/>
                <w:szCs w:val="20"/>
              </w:rPr>
              <w:t xml:space="preserve"> </w:t>
            </w:r>
            <w:r w:rsidRPr="003D3942">
              <w:rPr>
                <w:rFonts w:ascii="Twinkl" w:hAnsi="Twinkl"/>
                <w:b/>
                <w:bCs/>
                <w:sz w:val="20"/>
                <w:szCs w:val="20"/>
              </w:rPr>
              <w:t>Whole-school sample review, pupil reflections</w:t>
            </w:r>
            <w:r w:rsidRPr="003D3942">
              <w:rPr>
                <w:rFonts w:ascii="Twinkl" w:hAnsi="Twinkl"/>
                <w:sz w:val="20"/>
                <w:szCs w:val="20"/>
              </w:rPr>
              <w:t>.</w:t>
            </w:r>
          </w:p>
          <w:p w:rsidRPr="003D3942" w:rsidR="003D3942" w:rsidP="00C0756A" w:rsidRDefault="003D3942" w14:paraId="1349AA43" w14:textId="77777777">
            <w:pPr>
              <w:ind w:left="360"/>
              <w:rPr>
                <w:rFonts w:ascii="Twinkl" w:hAnsi="Twinkl"/>
                <w:sz w:val="20"/>
                <w:szCs w:val="20"/>
              </w:rPr>
            </w:pPr>
            <w:r w:rsidRPr="003D3942">
              <w:rPr>
                <w:rFonts w:ascii="Twinkl" w:hAnsi="Twinkl"/>
                <w:sz w:val="20"/>
                <w:szCs w:val="20"/>
              </w:rPr>
              <w:t xml:space="preserve">Forest school review </w:t>
            </w:r>
            <w:r w:rsidRPr="003D3942">
              <w:rPr>
                <w:rFonts w:ascii="Times New Roman" w:hAnsi="Times New Roman" w:cs="Times New Roman"/>
                <w:sz w:val="20"/>
                <w:szCs w:val="20"/>
              </w:rPr>
              <w:t>→</w:t>
            </w:r>
            <w:r w:rsidRPr="003D3942">
              <w:rPr>
                <w:rFonts w:ascii="Twinkl" w:hAnsi="Twinkl"/>
                <w:sz w:val="20"/>
                <w:szCs w:val="20"/>
              </w:rPr>
              <w:t xml:space="preserve"> </w:t>
            </w:r>
            <w:r w:rsidRPr="003D3942">
              <w:rPr>
                <w:rFonts w:ascii="Twinkl" w:hAnsi="Twinkl"/>
                <w:b/>
                <w:bCs/>
                <w:sz w:val="20"/>
                <w:szCs w:val="20"/>
              </w:rPr>
              <w:t>Pilot feedback, SLT report with recommendations</w:t>
            </w:r>
            <w:r w:rsidRPr="003D3942">
              <w:rPr>
                <w:rFonts w:ascii="Twinkl" w:hAnsi="Twinkl"/>
                <w:sz w:val="20"/>
                <w:szCs w:val="20"/>
              </w:rPr>
              <w:t>.</w:t>
            </w:r>
          </w:p>
          <w:p w:rsidRPr="003D3942" w:rsidR="003D3942" w:rsidP="00C0756A" w:rsidRDefault="003D3942" w14:paraId="0C157B06" w14:textId="77777777">
            <w:pPr>
              <w:ind w:left="360"/>
              <w:rPr>
                <w:rFonts w:ascii="Twinkl" w:hAnsi="Twinkl"/>
                <w:sz w:val="20"/>
                <w:szCs w:val="20"/>
              </w:rPr>
            </w:pPr>
            <w:r w:rsidRPr="003D3942">
              <w:rPr>
                <w:rFonts w:ascii="Twinkl" w:hAnsi="Twinkl"/>
                <w:sz w:val="20"/>
                <w:szCs w:val="20"/>
              </w:rPr>
              <w:t xml:space="preserve">Pupil projects/voice </w:t>
            </w:r>
            <w:r w:rsidRPr="003D3942">
              <w:rPr>
                <w:rFonts w:ascii="Times New Roman" w:hAnsi="Times New Roman" w:cs="Times New Roman"/>
                <w:sz w:val="20"/>
                <w:szCs w:val="20"/>
              </w:rPr>
              <w:t>→</w:t>
            </w:r>
            <w:r w:rsidRPr="003D3942">
              <w:rPr>
                <w:rFonts w:ascii="Twinkl" w:hAnsi="Twinkl"/>
                <w:sz w:val="20"/>
                <w:szCs w:val="20"/>
              </w:rPr>
              <w:t xml:space="preserve"> </w:t>
            </w:r>
            <w:r w:rsidRPr="003D3942">
              <w:rPr>
                <w:rFonts w:ascii="Twinkl" w:hAnsi="Twinkl"/>
                <w:b/>
                <w:bCs/>
                <w:sz w:val="20"/>
                <w:szCs w:val="20"/>
              </w:rPr>
              <w:t>Surveys, council review minutes, showcase event evidence</w:t>
            </w:r>
            <w:r w:rsidRPr="003D3942">
              <w:rPr>
                <w:rFonts w:ascii="Twinkl" w:hAnsi="Twinkl"/>
                <w:sz w:val="20"/>
                <w:szCs w:val="20"/>
              </w:rPr>
              <w:t>.</w:t>
            </w:r>
          </w:p>
          <w:p w:rsidRPr="003D3942" w:rsidR="003D3942" w:rsidP="00C0756A" w:rsidRDefault="003D3942" w14:paraId="2F1D4EE0" w14:textId="745C04D9">
            <w:pPr>
              <w:ind w:left="360"/>
              <w:rPr>
                <w:rFonts w:ascii="Twinkl" w:hAnsi="Twinkl"/>
                <w:sz w:val="20"/>
                <w:szCs w:val="20"/>
              </w:rPr>
            </w:pPr>
            <w:r w:rsidRPr="003D3942">
              <w:rPr>
                <w:rFonts w:ascii="Twinkl" w:hAnsi="Twinkl"/>
                <w:sz w:val="20"/>
                <w:szCs w:val="20"/>
              </w:rPr>
              <w:t xml:space="preserve">Community partnerships </w:t>
            </w:r>
            <w:r w:rsidRPr="003D3942">
              <w:rPr>
                <w:rFonts w:ascii="Times New Roman" w:hAnsi="Times New Roman" w:cs="Times New Roman"/>
                <w:sz w:val="20"/>
                <w:szCs w:val="20"/>
              </w:rPr>
              <w:t>→</w:t>
            </w:r>
            <w:r w:rsidRPr="003D3942">
              <w:rPr>
                <w:rFonts w:ascii="Twinkl" w:hAnsi="Twinkl"/>
                <w:sz w:val="20"/>
                <w:szCs w:val="20"/>
              </w:rPr>
              <w:t xml:space="preserve"> </w:t>
            </w:r>
            <w:r w:rsidR="00C0756A">
              <w:rPr>
                <w:rFonts w:ascii="Twinkl" w:hAnsi="Twinkl"/>
                <w:sz w:val="20"/>
                <w:szCs w:val="20"/>
              </w:rPr>
              <w:t>P</w:t>
            </w:r>
            <w:r w:rsidRPr="003D3942">
              <w:rPr>
                <w:rFonts w:ascii="Twinkl" w:hAnsi="Twinkl"/>
                <w:b/>
                <w:bCs/>
                <w:sz w:val="20"/>
                <w:szCs w:val="20"/>
              </w:rPr>
              <w:t>artner feedback</w:t>
            </w:r>
            <w:r w:rsidRPr="003D3942">
              <w:rPr>
                <w:rFonts w:ascii="Twinkl" w:hAnsi="Twinkl"/>
                <w:sz w:val="20"/>
                <w:szCs w:val="20"/>
              </w:rPr>
              <w:t>.</w:t>
            </w:r>
          </w:p>
          <w:p w:rsidRPr="003D3942" w:rsidR="003D3942" w:rsidP="00C0756A" w:rsidRDefault="003D3942" w14:paraId="1267BBF9" w14:textId="77777777">
            <w:pPr>
              <w:ind w:left="360"/>
              <w:rPr>
                <w:rFonts w:ascii="Twinkl" w:hAnsi="Twinkl"/>
                <w:sz w:val="20"/>
                <w:szCs w:val="20"/>
              </w:rPr>
            </w:pPr>
            <w:r w:rsidRPr="003D3942">
              <w:rPr>
                <w:rFonts w:ascii="Twinkl" w:hAnsi="Twinkl"/>
                <w:sz w:val="20"/>
                <w:szCs w:val="20"/>
              </w:rPr>
              <w:t xml:space="preserve">Staff evidence collation </w:t>
            </w:r>
            <w:r w:rsidRPr="003D3942">
              <w:rPr>
                <w:rFonts w:ascii="Times New Roman" w:hAnsi="Times New Roman" w:cs="Times New Roman"/>
                <w:sz w:val="20"/>
                <w:szCs w:val="20"/>
              </w:rPr>
              <w:t>→</w:t>
            </w:r>
            <w:r w:rsidRPr="003D3942">
              <w:rPr>
                <w:rFonts w:ascii="Twinkl" w:hAnsi="Twinkl"/>
                <w:sz w:val="20"/>
                <w:szCs w:val="20"/>
              </w:rPr>
              <w:t xml:space="preserve"> </w:t>
            </w:r>
            <w:r w:rsidRPr="003D3942">
              <w:rPr>
                <w:rFonts w:ascii="Twinkl" w:hAnsi="Twinkl"/>
                <w:b/>
                <w:bCs/>
                <w:sz w:val="20"/>
                <w:szCs w:val="20"/>
              </w:rPr>
              <w:t>End-of-year subject leader report, CPD records, lesson/book study evidence</w:t>
            </w:r>
            <w:r w:rsidRPr="003D3942">
              <w:rPr>
                <w:rFonts w:ascii="Twinkl" w:hAnsi="Twinkl"/>
                <w:sz w:val="20"/>
                <w:szCs w:val="20"/>
              </w:rPr>
              <w:t>.</w:t>
            </w:r>
          </w:p>
          <w:p w:rsidRPr="004C45A9" w:rsidR="00AC75CA" w:rsidP="00C0756A" w:rsidRDefault="00AC75CA" w14:paraId="031C7BBC" w14:textId="77777777">
            <w:pPr>
              <w:rPr>
                <w:rFonts w:ascii="Twinkl" w:hAnsi="Twinkl"/>
                <w:sz w:val="20"/>
                <w:szCs w:val="20"/>
              </w:rPr>
            </w:pPr>
          </w:p>
        </w:tc>
        <w:tc>
          <w:tcPr>
            <w:tcW w:w="1847" w:type="dxa"/>
            <w:tcMar/>
            <w:vAlign w:val="center"/>
          </w:tcPr>
          <w:p w:rsidRPr="00382B0C" w:rsidR="00382B0C" w:rsidP="00382B0C" w:rsidRDefault="00382B0C" w14:paraId="24269FDE" w14:textId="77777777">
            <w:pPr>
              <w:rPr>
                <w:rFonts w:ascii="Twinkl" w:hAnsi="Twinkl"/>
                <w:sz w:val="20"/>
                <w:szCs w:val="20"/>
              </w:rPr>
            </w:pPr>
            <w:r w:rsidRPr="00382B0C">
              <w:rPr>
                <w:rFonts w:ascii="Twinkl" w:hAnsi="Twinkl"/>
                <w:sz w:val="20"/>
                <w:szCs w:val="20"/>
              </w:rPr>
              <w:t xml:space="preserve">  Governors and leaders receive a </w:t>
            </w:r>
            <w:r w:rsidRPr="00382B0C">
              <w:rPr>
                <w:rFonts w:ascii="Twinkl" w:hAnsi="Twinkl"/>
                <w:b/>
                <w:bCs/>
                <w:sz w:val="20"/>
                <w:szCs w:val="20"/>
              </w:rPr>
              <w:t>comprehensive review</w:t>
            </w:r>
            <w:r w:rsidRPr="00382B0C">
              <w:rPr>
                <w:rFonts w:ascii="Twinkl" w:hAnsi="Twinkl"/>
                <w:sz w:val="20"/>
                <w:szCs w:val="20"/>
              </w:rPr>
              <w:t xml:space="preserve"> of trips, visits, and cultural experiences.</w:t>
            </w:r>
          </w:p>
          <w:p w:rsidRPr="00382B0C" w:rsidR="00382B0C" w:rsidP="00382B0C" w:rsidRDefault="00382B0C" w14:paraId="78CFD532" w14:textId="722AA26F">
            <w:pPr>
              <w:rPr>
                <w:rFonts w:ascii="Twinkl" w:hAnsi="Twinkl"/>
                <w:sz w:val="20"/>
                <w:szCs w:val="20"/>
              </w:rPr>
            </w:pPr>
            <w:r w:rsidRPr="36E34496" w:rsidR="732D81FB">
              <w:rPr>
                <w:rFonts w:ascii="Twinkl" w:hAnsi="Twinkl"/>
                <w:sz w:val="20"/>
                <w:szCs w:val="20"/>
              </w:rPr>
              <w:t xml:space="preserve">  </w:t>
            </w:r>
          </w:p>
          <w:p w:rsidRPr="00382B0C" w:rsidR="00382B0C" w:rsidP="00382B0C" w:rsidRDefault="00382B0C" w14:paraId="5832DF4A" w14:textId="77777777">
            <w:pPr>
              <w:rPr>
                <w:rFonts w:ascii="Twinkl" w:hAnsi="Twinkl"/>
                <w:sz w:val="20"/>
                <w:szCs w:val="20"/>
              </w:rPr>
            </w:pPr>
            <w:r w:rsidRPr="00382B0C">
              <w:rPr>
                <w:rFonts w:ascii="Twinkl" w:hAnsi="Twinkl"/>
                <w:sz w:val="20"/>
                <w:szCs w:val="20"/>
              </w:rPr>
              <w:t xml:space="preserve">  School evaluates the </w:t>
            </w:r>
            <w:r w:rsidRPr="00382B0C">
              <w:rPr>
                <w:rFonts w:ascii="Twinkl" w:hAnsi="Twinkl"/>
                <w:b/>
                <w:bCs/>
                <w:sz w:val="20"/>
                <w:szCs w:val="20"/>
              </w:rPr>
              <w:t>role of Forest Schools</w:t>
            </w:r>
            <w:r w:rsidRPr="00382B0C">
              <w:rPr>
                <w:rFonts w:ascii="Twinkl" w:hAnsi="Twinkl"/>
                <w:sz w:val="20"/>
                <w:szCs w:val="20"/>
              </w:rPr>
              <w:t xml:space="preserve"> and other enrichment in curriculum design.</w:t>
            </w:r>
          </w:p>
          <w:p w:rsidRPr="00382B0C" w:rsidR="00382B0C" w:rsidP="00382B0C" w:rsidRDefault="00382B0C" w14:paraId="32AD0B1A" w14:textId="77777777">
            <w:pPr>
              <w:rPr>
                <w:rFonts w:ascii="Twinkl" w:hAnsi="Twinkl"/>
                <w:sz w:val="20"/>
                <w:szCs w:val="20"/>
              </w:rPr>
            </w:pPr>
            <w:r w:rsidRPr="00382B0C">
              <w:rPr>
                <w:rFonts w:ascii="Twinkl" w:hAnsi="Twinkl"/>
                <w:sz w:val="20"/>
                <w:szCs w:val="20"/>
              </w:rPr>
              <w:t xml:space="preserve">  Pupils showcase </w:t>
            </w:r>
            <w:r w:rsidRPr="00382B0C">
              <w:rPr>
                <w:rFonts w:ascii="Twinkl" w:hAnsi="Twinkl"/>
                <w:b/>
                <w:bCs/>
                <w:sz w:val="20"/>
                <w:szCs w:val="20"/>
              </w:rPr>
              <w:t>pupil-led projects</w:t>
            </w:r>
            <w:r w:rsidRPr="00382B0C">
              <w:rPr>
                <w:rFonts w:ascii="Twinkl" w:hAnsi="Twinkl"/>
                <w:sz w:val="20"/>
                <w:szCs w:val="20"/>
              </w:rPr>
              <w:t xml:space="preserve"> and community action at end-of-year events.</w:t>
            </w:r>
          </w:p>
          <w:p w:rsidRPr="00382B0C" w:rsidR="00382B0C" w:rsidP="00382B0C" w:rsidRDefault="00382B0C" w14:paraId="338FA988" w14:textId="77777777">
            <w:pPr>
              <w:rPr>
                <w:rFonts w:ascii="Twinkl" w:hAnsi="Twinkl"/>
                <w:sz w:val="20"/>
                <w:szCs w:val="20"/>
              </w:rPr>
            </w:pPr>
            <w:r w:rsidRPr="00382B0C">
              <w:rPr>
                <w:rFonts w:ascii="Twinkl" w:hAnsi="Twinkl"/>
                <w:sz w:val="20"/>
                <w:szCs w:val="20"/>
              </w:rPr>
              <w:t xml:space="preserve">  Parents’ and pupils’ voices are embedded in the </w:t>
            </w:r>
            <w:r w:rsidRPr="00382B0C">
              <w:rPr>
                <w:rFonts w:ascii="Twinkl" w:hAnsi="Twinkl"/>
                <w:b/>
                <w:bCs/>
                <w:sz w:val="20"/>
                <w:szCs w:val="20"/>
              </w:rPr>
              <w:lastRenderedPageBreak/>
              <w:t>DEI review process</w:t>
            </w:r>
            <w:r w:rsidRPr="00382B0C">
              <w:rPr>
                <w:rFonts w:ascii="Twinkl" w:hAnsi="Twinkl"/>
                <w:sz w:val="20"/>
                <w:szCs w:val="20"/>
              </w:rPr>
              <w:t>.</w:t>
            </w:r>
          </w:p>
          <w:p w:rsidRPr="00382B0C" w:rsidR="00382B0C" w:rsidP="00382B0C" w:rsidRDefault="00382B0C" w14:paraId="29678C04" w14:textId="77777777">
            <w:pPr>
              <w:rPr>
                <w:rFonts w:ascii="Twinkl" w:hAnsi="Twinkl"/>
                <w:sz w:val="20"/>
                <w:szCs w:val="20"/>
              </w:rPr>
            </w:pPr>
            <w:r w:rsidRPr="00382B0C">
              <w:rPr>
                <w:rFonts w:ascii="Twinkl" w:hAnsi="Twinkl"/>
                <w:sz w:val="20"/>
                <w:szCs w:val="20"/>
              </w:rPr>
              <w:t>  Community and business partnerships are secured for 2026–27.</w:t>
            </w:r>
          </w:p>
          <w:p w:rsidRPr="00382B0C" w:rsidR="00382B0C" w:rsidP="00382B0C" w:rsidRDefault="00382B0C" w14:paraId="0473457B" w14:textId="3B60583B">
            <w:pPr>
              <w:rPr>
                <w:rFonts w:ascii="Twinkl" w:hAnsi="Twinkl"/>
                <w:sz w:val="20"/>
                <w:szCs w:val="20"/>
              </w:rPr>
            </w:pPr>
            <w:r w:rsidRPr="36E34496" w:rsidR="732D81FB">
              <w:rPr>
                <w:rFonts w:ascii="Twinkl" w:hAnsi="Twinkl"/>
                <w:sz w:val="20"/>
                <w:szCs w:val="20"/>
              </w:rPr>
              <w:t xml:space="preserve"> </w:t>
            </w:r>
          </w:p>
          <w:p w:rsidRPr="004C45A9" w:rsidR="00AC75CA" w:rsidP="00DF3BDD" w:rsidRDefault="00AC75CA" w14:paraId="76C38F38" w14:textId="77777777">
            <w:pPr>
              <w:rPr>
                <w:rFonts w:ascii="Twinkl" w:hAnsi="Twinkl"/>
                <w:sz w:val="20"/>
                <w:szCs w:val="20"/>
              </w:rPr>
            </w:pPr>
          </w:p>
        </w:tc>
        <w:tc>
          <w:tcPr>
            <w:tcW w:w="853" w:type="dxa"/>
            <w:tcMar/>
          </w:tcPr>
          <w:p w:rsidRPr="004C45A9" w:rsidR="00AC75CA" w:rsidP="00DF3BDD" w:rsidRDefault="00AC75CA" w14:paraId="475A52D4" w14:textId="77777777">
            <w:pPr>
              <w:rPr>
                <w:rFonts w:ascii="Twinkl" w:hAnsi="Twinkl"/>
              </w:rPr>
            </w:pPr>
          </w:p>
        </w:tc>
      </w:tr>
      <w:tr w:rsidRPr="004C45A9" w:rsidR="00C0756A" w:rsidTr="18309B2E" w14:paraId="3541A474" w14:textId="77777777">
        <w:trPr>
          <w:trHeight w:val="300"/>
        </w:trPr>
        <w:tc>
          <w:tcPr>
            <w:tcW w:w="1161" w:type="dxa"/>
            <w:tcMar/>
            <w:vAlign w:val="center"/>
          </w:tcPr>
          <w:p w:rsidRPr="004C45A9" w:rsidR="00AC75CA" w:rsidP="180B223A" w:rsidRDefault="00AC75CA" w14:paraId="3F38540C" w14:textId="77777777">
            <w:pPr>
              <w:rPr>
                <w:rFonts w:ascii="Twinkl" w:hAnsi="Twinkl"/>
              </w:rPr>
            </w:pPr>
          </w:p>
        </w:tc>
        <w:tc>
          <w:tcPr>
            <w:tcW w:w="4368" w:type="dxa"/>
            <w:tcMar/>
            <w:vAlign w:val="center"/>
          </w:tcPr>
          <w:p w:rsidRPr="004C45A9" w:rsidR="00AC75CA" w:rsidP="00DF3BDD" w:rsidRDefault="00AC75CA" w14:paraId="6EFD35D0" w14:textId="77777777">
            <w:pPr>
              <w:rPr>
                <w:rFonts w:ascii="Twinkl" w:hAnsi="Twinkl"/>
              </w:rPr>
            </w:pPr>
          </w:p>
        </w:tc>
        <w:tc>
          <w:tcPr>
            <w:tcW w:w="1035" w:type="dxa"/>
            <w:tcMar/>
            <w:vAlign w:val="center"/>
          </w:tcPr>
          <w:p w:rsidRPr="004C45A9" w:rsidR="00AC75CA" w:rsidP="00DF3BDD" w:rsidRDefault="00AC75CA" w14:paraId="03064F9F" w14:textId="77777777">
            <w:pPr>
              <w:rPr>
                <w:rFonts w:ascii="Twinkl" w:hAnsi="Twinkl"/>
              </w:rPr>
            </w:pPr>
          </w:p>
        </w:tc>
        <w:tc>
          <w:tcPr>
            <w:tcW w:w="689" w:type="dxa"/>
            <w:tcMar/>
            <w:vAlign w:val="center"/>
          </w:tcPr>
          <w:p w:rsidRPr="004C45A9" w:rsidR="00AC75CA" w:rsidP="00DF3BDD" w:rsidRDefault="00AC75CA" w14:paraId="24293F56" w14:textId="77777777">
            <w:pPr>
              <w:rPr>
                <w:rFonts w:ascii="Twinkl" w:hAnsi="Twinkl"/>
              </w:rPr>
            </w:pPr>
          </w:p>
        </w:tc>
        <w:tc>
          <w:tcPr>
            <w:tcW w:w="1319" w:type="dxa"/>
            <w:tcMar/>
            <w:vAlign w:val="center"/>
          </w:tcPr>
          <w:p w:rsidRPr="004C45A9" w:rsidR="00AC75CA" w:rsidP="00DF3BDD" w:rsidRDefault="00AC75CA" w14:paraId="5D6F7F0A" w14:textId="77777777">
            <w:pPr>
              <w:rPr>
                <w:rFonts w:ascii="Twinkl" w:hAnsi="Twinkl"/>
              </w:rPr>
            </w:pPr>
          </w:p>
        </w:tc>
        <w:tc>
          <w:tcPr>
            <w:tcW w:w="1548" w:type="dxa"/>
            <w:tcMar/>
            <w:vAlign w:val="center"/>
          </w:tcPr>
          <w:p w:rsidRPr="004C45A9" w:rsidR="00AC75CA" w:rsidP="00DF3BDD" w:rsidRDefault="00AC75CA" w14:paraId="19698757" w14:textId="77777777">
            <w:pPr>
              <w:rPr>
                <w:rFonts w:ascii="Twinkl" w:hAnsi="Twinkl"/>
              </w:rPr>
            </w:pPr>
          </w:p>
        </w:tc>
        <w:tc>
          <w:tcPr>
            <w:tcW w:w="2631" w:type="dxa"/>
            <w:tcMar/>
            <w:vAlign w:val="center"/>
          </w:tcPr>
          <w:p w:rsidRPr="004C45A9" w:rsidR="00AC75CA" w:rsidP="00DF3BDD" w:rsidRDefault="00AC75CA" w14:paraId="0079CCE1" w14:textId="77777777">
            <w:pPr>
              <w:rPr>
                <w:rFonts w:ascii="Twinkl" w:hAnsi="Twinkl"/>
              </w:rPr>
            </w:pPr>
          </w:p>
        </w:tc>
        <w:tc>
          <w:tcPr>
            <w:tcW w:w="1847" w:type="dxa"/>
            <w:tcMar/>
            <w:vAlign w:val="center"/>
          </w:tcPr>
          <w:p w:rsidRPr="004C45A9" w:rsidR="00AC75CA" w:rsidP="00DF3BDD" w:rsidRDefault="00AC75CA" w14:paraId="5BB59706" w14:textId="77777777">
            <w:pPr>
              <w:rPr>
                <w:rFonts w:ascii="Twinkl" w:hAnsi="Twinkl"/>
              </w:rPr>
            </w:pPr>
          </w:p>
        </w:tc>
        <w:tc>
          <w:tcPr>
            <w:tcW w:w="853" w:type="dxa"/>
            <w:tcMar/>
          </w:tcPr>
          <w:p w:rsidRPr="004C45A9" w:rsidR="00AC75CA" w:rsidP="00DF3BDD" w:rsidRDefault="00AC75CA" w14:paraId="606F9F5D" w14:textId="77777777">
            <w:pPr>
              <w:rPr>
                <w:rFonts w:ascii="Twinkl" w:hAnsi="Twinkl"/>
              </w:rPr>
            </w:pPr>
          </w:p>
        </w:tc>
      </w:tr>
      <w:tr w:rsidRPr="004C45A9" w:rsidR="00C0756A" w:rsidTr="18309B2E" w14:paraId="1D55045F" w14:textId="77777777">
        <w:trPr>
          <w:trHeight w:val="300"/>
        </w:trPr>
        <w:tc>
          <w:tcPr>
            <w:tcW w:w="1161" w:type="dxa"/>
            <w:tcMar/>
            <w:vAlign w:val="center"/>
          </w:tcPr>
          <w:p w:rsidRPr="004C45A9" w:rsidR="00AC75CA" w:rsidP="180B223A" w:rsidRDefault="00AC75CA" w14:paraId="0116B89F" w14:textId="77777777">
            <w:pPr>
              <w:rPr>
                <w:rFonts w:ascii="Twinkl" w:hAnsi="Twinkl"/>
              </w:rPr>
            </w:pPr>
          </w:p>
        </w:tc>
        <w:tc>
          <w:tcPr>
            <w:tcW w:w="4368" w:type="dxa"/>
            <w:tcMar/>
            <w:vAlign w:val="center"/>
          </w:tcPr>
          <w:p w:rsidRPr="004C45A9" w:rsidR="00AC75CA" w:rsidP="00DF3BDD" w:rsidRDefault="00B0089F" w14:paraId="5FB560BC" w14:textId="55F41986">
            <w:pPr>
              <w:rPr>
                <w:rFonts w:ascii="Twinkl" w:hAnsi="Twinkl"/>
              </w:rPr>
            </w:pPr>
            <w:r w:rsidRPr="004C45A9">
              <w:rPr>
                <w:rFonts w:ascii="Twinkl" w:hAnsi="Twinkl" w:eastAsia="Twinkl" w:cs="Twinkl"/>
              </w:rPr>
              <w:t>4207690 ref for poppies roundabout</w:t>
            </w:r>
          </w:p>
        </w:tc>
        <w:tc>
          <w:tcPr>
            <w:tcW w:w="1035" w:type="dxa"/>
            <w:tcMar/>
            <w:vAlign w:val="center"/>
          </w:tcPr>
          <w:p w:rsidRPr="004C45A9" w:rsidR="00AC75CA" w:rsidP="00DF3BDD" w:rsidRDefault="00AC75CA" w14:paraId="4C4CF63F" w14:textId="77777777">
            <w:pPr>
              <w:rPr>
                <w:rFonts w:ascii="Twinkl" w:hAnsi="Twinkl"/>
              </w:rPr>
            </w:pPr>
          </w:p>
        </w:tc>
        <w:tc>
          <w:tcPr>
            <w:tcW w:w="689" w:type="dxa"/>
            <w:tcMar/>
            <w:vAlign w:val="center"/>
          </w:tcPr>
          <w:p w:rsidRPr="004C45A9" w:rsidR="00AC75CA" w:rsidP="00DF3BDD" w:rsidRDefault="00AC75CA" w14:paraId="3F8FAE0C" w14:textId="77777777">
            <w:pPr>
              <w:rPr>
                <w:rFonts w:ascii="Twinkl" w:hAnsi="Twinkl"/>
              </w:rPr>
            </w:pPr>
          </w:p>
        </w:tc>
        <w:tc>
          <w:tcPr>
            <w:tcW w:w="1319" w:type="dxa"/>
            <w:tcMar/>
            <w:vAlign w:val="center"/>
          </w:tcPr>
          <w:p w:rsidRPr="004C45A9" w:rsidR="00AC75CA" w:rsidP="00DF3BDD" w:rsidRDefault="00AC75CA" w14:paraId="0614D010" w14:textId="77777777">
            <w:pPr>
              <w:rPr>
                <w:rFonts w:ascii="Twinkl" w:hAnsi="Twinkl"/>
              </w:rPr>
            </w:pPr>
          </w:p>
        </w:tc>
        <w:tc>
          <w:tcPr>
            <w:tcW w:w="1548" w:type="dxa"/>
            <w:tcMar/>
            <w:vAlign w:val="center"/>
          </w:tcPr>
          <w:p w:rsidRPr="004C45A9" w:rsidR="00AC75CA" w:rsidP="00DF3BDD" w:rsidRDefault="00AC75CA" w14:paraId="677EB726" w14:textId="77777777">
            <w:pPr>
              <w:rPr>
                <w:rFonts w:ascii="Twinkl" w:hAnsi="Twinkl"/>
              </w:rPr>
            </w:pPr>
          </w:p>
        </w:tc>
        <w:tc>
          <w:tcPr>
            <w:tcW w:w="2631" w:type="dxa"/>
            <w:tcMar/>
            <w:vAlign w:val="center"/>
          </w:tcPr>
          <w:p w:rsidRPr="004C45A9" w:rsidR="00AC75CA" w:rsidP="00DF3BDD" w:rsidRDefault="00AC75CA" w14:paraId="034515A2" w14:textId="77777777">
            <w:pPr>
              <w:rPr>
                <w:rFonts w:ascii="Twinkl" w:hAnsi="Twinkl"/>
              </w:rPr>
            </w:pPr>
          </w:p>
        </w:tc>
        <w:tc>
          <w:tcPr>
            <w:tcW w:w="1847" w:type="dxa"/>
            <w:tcMar/>
            <w:vAlign w:val="center"/>
          </w:tcPr>
          <w:p w:rsidRPr="004C45A9" w:rsidR="00AC75CA" w:rsidP="00DF3BDD" w:rsidRDefault="00AC75CA" w14:paraId="0C5B9FC0" w14:textId="77777777">
            <w:pPr>
              <w:rPr>
                <w:rFonts w:ascii="Twinkl" w:hAnsi="Twinkl"/>
              </w:rPr>
            </w:pPr>
          </w:p>
        </w:tc>
        <w:tc>
          <w:tcPr>
            <w:tcW w:w="853" w:type="dxa"/>
            <w:tcMar/>
          </w:tcPr>
          <w:p w:rsidRPr="004C45A9" w:rsidR="00AC75CA" w:rsidP="00DF3BDD" w:rsidRDefault="00AC75CA" w14:paraId="320C4F90" w14:textId="77777777">
            <w:pPr>
              <w:rPr>
                <w:rFonts w:ascii="Twinkl" w:hAnsi="Twinkl"/>
              </w:rPr>
            </w:pPr>
          </w:p>
        </w:tc>
      </w:tr>
    </w:tbl>
    <w:p w:rsidRPr="004C45A9" w:rsidR="00891C7B" w:rsidP="00F70EDE" w:rsidRDefault="00891C7B" w14:paraId="74521C49" w14:textId="77777777">
      <w:pPr>
        <w:rPr>
          <w:rFonts w:ascii="Twinkl" w:hAnsi="Twinkl"/>
          <w:color w:val="FF0000"/>
        </w:rPr>
      </w:pPr>
    </w:p>
    <w:p w:rsidR="73B81EDF" w:rsidP="18309B2E" w:rsidRDefault="73B81EDF" w14:paraId="0D93162D" w14:textId="2DAA03B4">
      <w:pPr>
        <w:rPr>
          <w:rFonts w:ascii="Twinkl" w:hAnsi="Twinkl"/>
          <w:color w:val="FF0000"/>
        </w:rPr>
      </w:pPr>
      <w:r w:rsidRPr="18309B2E" w:rsidR="73B81EDF">
        <w:rPr>
          <w:rFonts w:ascii="Twinkl" w:hAnsi="Twinkl"/>
          <w:color w:val="FF0000"/>
        </w:rPr>
        <w:t>Next year</w:t>
      </w:r>
    </w:p>
    <w:p w:rsidR="73B81EDF" w:rsidP="18309B2E" w:rsidRDefault="73B81EDF" w14:paraId="45815BB6" w14:textId="66016F01">
      <w:pPr>
        <w:rPr>
          <w:rFonts w:ascii="Twinkl" w:hAnsi="Twinkl"/>
          <w:color w:val="FF0000"/>
        </w:rPr>
      </w:pPr>
      <w:r w:rsidRPr="18309B2E" w:rsidR="73B81EDF">
        <w:rPr>
          <w:rFonts w:ascii="Twinkl" w:hAnsi="Twinkl"/>
          <w:color w:val="FF0000"/>
        </w:rPr>
        <w:t>Peer mentoring</w:t>
      </w:r>
    </w:p>
    <w:p w:rsidR="73B81EDF" w:rsidP="18309B2E" w:rsidRDefault="73B81EDF" w14:paraId="0352E860" w14:textId="37BBA0E7">
      <w:pPr>
        <w:rPr>
          <w:rFonts w:ascii="Twinkl" w:hAnsi="Twinkl"/>
          <w:color w:val="FF0000"/>
        </w:rPr>
      </w:pPr>
      <w:r w:rsidRPr="18309B2E" w:rsidR="73B81EDF">
        <w:rPr>
          <w:rFonts w:ascii="Twinkl" w:hAnsi="Twinkl"/>
          <w:color w:val="FF0000"/>
        </w:rPr>
        <w:t>Parent Engagement – next steps</w:t>
      </w:r>
    </w:p>
    <w:p w:rsidR="73B81EDF" w:rsidP="18309B2E" w:rsidRDefault="73B81EDF" w14:paraId="278EA422" w14:textId="5F17361B">
      <w:pPr>
        <w:rPr>
          <w:rFonts w:ascii="Twinkl" w:hAnsi="Twinkl"/>
          <w:color w:val="FF0000"/>
        </w:rPr>
      </w:pPr>
      <w:r w:rsidRPr="18309B2E" w:rsidR="73B81EDF">
        <w:rPr>
          <w:rFonts w:ascii="Twinkl" w:hAnsi="Twinkl"/>
          <w:color w:val="FF0000"/>
        </w:rPr>
        <w:t>Pupil-led ...</w:t>
      </w:r>
    </w:p>
    <w:sectPr w:rsidRPr="004C45A9" w:rsidR="2DC49E06" w:rsidSect="00EB3C9D">
      <w:pgSz w:w="16838" w:h="11906" w:orient="landscape"/>
      <w:pgMar w:top="426"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w:panose1 w:val="02000000000000000000"/>
    <w:charset w:val="00"/>
    <w:family w:val="auto"/>
    <w:pitch w:val="variable"/>
    <w:sig w:usb0="00000007" w:usb1="00000001" w:usb2="00000000" w:usb3="00000000" w:csb0="00000093" w:csb1="00000000"/>
  </w:font>
  <w:font w:name="Aptos">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17C"/>
    <w:multiLevelType w:val="multilevel"/>
    <w:tmpl w:val="D9564F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1C35545"/>
    <w:multiLevelType w:val="multilevel"/>
    <w:tmpl w:val="F788C2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1EB3BEE"/>
    <w:multiLevelType w:val="multilevel"/>
    <w:tmpl w:val="9C2260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03D119BC"/>
    <w:multiLevelType w:val="multilevel"/>
    <w:tmpl w:val="F17E24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05C176DC"/>
    <w:multiLevelType w:val="hybridMultilevel"/>
    <w:tmpl w:val="75BA0364"/>
    <w:lvl w:ilvl="0" w:tplc="35CAFEC8">
      <w:start w:val="1"/>
      <w:numFmt w:val="bullet"/>
      <w:pStyle w:val="Tabletextbullet"/>
      <w:lvlText w:val=""/>
      <w:lvlJc w:val="left"/>
      <w:pPr>
        <w:tabs>
          <w:tab w:val="num" w:pos="-1908"/>
        </w:tabs>
        <w:ind w:left="-1908" w:hanging="360"/>
      </w:pPr>
      <w:rPr>
        <w:rFonts w:hint="default" w:ascii="Wingdings" w:hAnsi="Wingdings"/>
      </w:rPr>
    </w:lvl>
    <w:lvl w:ilvl="1" w:tplc="08090003" w:tentative="1">
      <w:start w:val="1"/>
      <w:numFmt w:val="bullet"/>
      <w:lvlText w:val="o"/>
      <w:lvlJc w:val="left"/>
      <w:pPr>
        <w:tabs>
          <w:tab w:val="num" w:pos="-1395"/>
        </w:tabs>
        <w:ind w:left="-1395" w:hanging="360"/>
      </w:pPr>
      <w:rPr>
        <w:rFonts w:hint="default" w:ascii="Courier New" w:hAnsi="Courier New" w:cs="Courier New"/>
      </w:rPr>
    </w:lvl>
    <w:lvl w:ilvl="2" w:tplc="08090005" w:tentative="1">
      <w:start w:val="1"/>
      <w:numFmt w:val="bullet"/>
      <w:lvlText w:val=""/>
      <w:lvlJc w:val="left"/>
      <w:pPr>
        <w:tabs>
          <w:tab w:val="num" w:pos="-675"/>
        </w:tabs>
        <w:ind w:left="-675" w:hanging="360"/>
      </w:pPr>
      <w:rPr>
        <w:rFonts w:hint="default" w:ascii="Wingdings" w:hAnsi="Wingdings"/>
      </w:rPr>
    </w:lvl>
    <w:lvl w:ilvl="3" w:tplc="08090001" w:tentative="1">
      <w:start w:val="1"/>
      <w:numFmt w:val="bullet"/>
      <w:lvlText w:val=""/>
      <w:lvlJc w:val="left"/>
      <w:pPr>
        <w:tabs>
          <w:tab w:val="num" w:pos="45"/>
        </w:tabs>
        <w:ind w:left="45" w:hanging="360"/>
      </w:pPr>
      <w:rPr>
        <w:rFonts w:hint="default" w:ascii="Symbol" w:hAnsi="Symbol"/>
      </w:rPr>
    </w:lvl>
    <w:lvl w:ilvl="4" w:tplc="08090003" w:tentative="1">
      <w:start w:val="1"/>
      <w:numFmt w:val="bullet"/>
      <w:lvlText w:val="o"/>
      <w:lvlJc w:val="left"/>
      <w:pPr>
        <w:tabs>
          <w:tab w:val="num" w:pos="765"/>
        </w:tabs>
        <w:ind w:left="765" w:hanging="360"/>
      </w:pPr>
      <w:rPr>
        <w:rFonts w:hint="default" w:ascii="Courier New" w:hAnsi="Courier New" w:cs="Courier New"/>
      </w:rPr>
    </w:lvl>
    <w:lvl w:ilvl="5" w:tplc="08090005" w:tentative="1">
      <w:start w:val="1"/>
      <w:numFmt w:val="bullet"/>
      <w:lvlText w:val=""/>
      <w:lvlJc w:val="left"/>
      <w:pPr>
        <w:tabs>
          <w:tab w:val="num" w:pos="1485"/>
        </w:tabs>
        <w:ind w:left="1485" w:hanging="360"/>
      </w:pPr>
      <w:rPr>
        <w:rFonts w:hint="default" w:ascii="Wingdings" w:hAnsi="Wingdings"/>
      </w:rPr>
    </w:lvl>
    <w:lvl w:ilvl="6" w:tplc="08090001" w:tentative="1">
      <w:start w:val="1"/>
      <w:numFmt w:val="bullet"/>
      <w:lvlText w:val=""/>
      <w:lvlJc w:val="left"/>
      <w:pPr>
        <w:tabs>
          <w:tab w:val="num" w:pos="2205"/>
        </w:tabs>
        <w:ind w:left="2205" w:hanging="360"/>
      </w:pPr>
      <w:rPr>
        <w:rFonts w:hint="default" w:ascii="Symbol" w:hAnsi="Symbol"/>
      </w:rPr>
    </w:lvl>
    <w:lvl w:ilvl="7" w:tplc="08090003" w:tentative="1">
      <w:start w:val="1"/>
      <w:numFmt w:val="bullet"/>
      <w:lvlText w:val="o"/>
      <w:lvlJc w:val="left"/>
      <w:pPr>
        <w:tabs>
          <w:tab w:val="num" w:pos="2925"/>
        </w:tabs>
        <w:ind w:left="2925" w:hanging="360"/>
      </w:pPr>
      <w:rPr>
        <w:rFonts w:hint="default" w:ascii="Courier New" w:hAnsi="Courier New" w:cs="Courier New"/>
      </w:rPr>
    </w:lvl>
    <w:lvl w:ilvl="8" w:tplc="08090005" w:tentative="1">
      <w:start w:val="1"/>
      <w:numFmt w:val="bullet"/>
      <w:lvlText w:val=""/>
      <w:lvlJc w:val="left"/>
      <w:pPr>
        <w:tabs>
          <w:tab w:val="num" w:pos="3645"/>
        </w:tabs>
        <w:ind w:left="3645" w:hanging="360"/>
      </w:pPr>
      <w:rPr>
        <w:rFonts w:hint="default" w:ascii="Wingdings" w:hAnsi="Wingdings"/>
      </w:rPr>
    </w:lvl>
  </w:abstractNum>
  <w:abstractNum w:abstractNumId="5" w15:restartNumberingAfterBreak="0">
    <w:nsid w:val="07A73ABC"/>
    <w:multiLevelType w:val="multilevel"/>
    <w:tmpl w:val="E41490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087943E3"/>
    <w:multiLevelType w:val="multilevel"/>
    <w:tmpl w:val="511861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096507F5"/>
    <w:multiLevelType w:val="multilevel"/>
    <w:tmpl w:val="CB82D1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0CDB5BC5"/>
    <w:multiLevelType w:val="hybridMultilevel"/>
    <w:tmpl w:val="9EA250C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9" w15:restartNumberingAfterBreak="0">
    <w:nsid w:val="0D9D68FD"/>
    <w:multiLevelType w:val="multilevel"/>
    <w:tmpl w:val="0B30B3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10D860F0"/>
    <w:multiLevelType w:val="multilevel"/>
    <w:tmpl w:val="44DE79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118A1124"/>
    <w:multiLevelType w:val="multilevel"/>
    <w:tmpl w:val="74ECFE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12C82ABF"/>
    <w:multiLevelType w:val="multilevel"/>
    <w:tmpl w:val="50EAA49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132B103F"/>
    <w:multiLevelType w:val="multilevel"/>
    <w:tmpl w:val="E5966B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155D4817"/>
    <w:multiLevelType w:val="multilevel"/>
    <w:tmpl w:val="E196C9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15A80672"/>
    <w:multiLevelType w:val="multilevel"/>
    <w:tmpl w:val="CF046DE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168341F9"/>
    <w:multiLevelType w:val="hybridMultilevel"/>
    <w:tmpl w:val="117C359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182D2D28"/>
    <w:multiLevelType w:val="hybridMultilevel"/>
    <w:tmpl w:val="3148E852"/>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1A91689C"/>
    <w:multiLevelType w:val="multilevel"/>
    <w:tmpl w:val="D1AE7A8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1D823907"/>
    <w:multiLevelType w:val="multilevel"/>
    <w:tmpl w:val="13C247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1FB51173"/>
    <w:multiLevelType w:val="hybridMultilevel"/>
    <w:tmpl w:val="1DB28C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21EE5751"/>
    <w:multiLevelType w:val="multilevel"/>
    <w:tmpl w:val="FFDC55D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22001D10"/>
    <w:multiLevelType w:val="multilevel"/>
    <w:tmpl w:val="5D0C1F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259172E3"/>
    <w:multiLevelType w:val="multilevel"/>
    <w:tmpl w:val="6FDA9F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27C2066E"/>
    <w:multiLevelType w:val="multilevel"/>
    <w:tmpl w:val="BF1ADE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293B707A"/>
    <w:multiLevelType w:val="multilevel"/>
    <w:tmpl w:val="8584AA2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2A6639E1"/>
    <w:multiLevelType w:val="multilevel"/>
    <w:tmpl w:val="5D0AD5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2DEF5689"/>
    <w:multiLevelType w:val="multilevel"/>
    <w:tmpl w:val="1F28B3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2EC85ABE"/>
    <w:multiLevelType w:val="multilevel"/>
    <w:tmpl w:val="E1A40C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9" w15:restartNumberingAfterBreak="0">
    <w:nsid w:val="35A40BC6"/>
    <w:multiLevelType w:val="multilevel"/>
    <w:tmpl w:val="CB9E1F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3602259A"/>
    <w:multiLevelType w:val="multilevel"/>
    <w:tmpl w:val="777E87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1" w15:restartNumberingAfterBreak="0">
    <w:nsid w:val="36C42B42"/>
    <w:multiLevelType w:val="hybridMultilevel"/>
    <w:tmpl w:val="76E244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39D85E9A"/>
    <w:multiLevelType w:val="multilevel"/>
    <w:tmpl w:val="2318DB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3" w15:restartNumberingAfterBreak="0">
    <w:nsid w:val="3BDB782B"/>
    <w:multiLevelType w:val="multilevel"/>
    <w:tmpl w:val="B41053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4" w15:restartNumberingAfterBreak="0">
    <w:nsid w:val="3C9738AD"/>
    <w:multiLevelType w:val="multilevel"/>
    <w:tmpl w:val="8370F25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3EA87992"/>
    <w:multiLevelType w:val="multilevel"/>
    <w:tmpl w:val="47B426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6" w15:restartNumberingAfterBreak="0">
    <w:nsid w:val="3F6543CF"/>
    <w:multiLevelType w:val="multilevel"/>
    <w:tmpl w:val="4F3ABA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7" w15:restartNumberingAfterBreak="0">
    <w:nsid w:val="40C8722B"/>
    <w:multiLevelType w:val="multilevel"/>
    <w:tmpl w:val="7D7205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8" w15:restartNumberingAfterBreak="0">
    <w:nsid w:val="42656717"/>
    <w:multiLevelType w:val="multilevel"/>
    <w:tmpl w:val="37E22A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9" w15:restartNumberingAfterBreak="0">
    <w:nsid w:val="44215ACC"/>
    <w:multiLevelType w:val="multilevel"/>
    <w:tmpl w:val="34B095C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0" w15:restartNumberingAfterBreak="0">
    <w:nsid w:val="4527302D"/>
    <w:multiLevelType w:val="multilevel"/>
    <w:tmpl w:val="CA9E87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1" w15:restartNumberingAfterBreak="0">
    <w:nsid w:val="46DB0584"/>
    <w:multiLevelType w:val="multilevel"/>
    <w:tmpl w:val="987EB4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2" w15:restartNumberingAfterBreak="0">
    <w:nsid w:val="4DC72183"/>
    <w:multiLevelType w:val="hybridMultilevel"/>
    <w:tmpl w:val="721642CC"/>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43" w15:restartNumberingAfterBreak="0">
    <w:nsid w:val="4EFC56D4"/>
    <w:multiLevelType w:val="hybridMultilevel"/>
    <w:tmpl w:val="B3D0DD8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4" w15:restartNumberingAfterBreak="0">
    <w:nsid w:val="50A22FF8"/>
    <w:multiLevelType w:val="multilevel"/>
    <w:tmpl w:val="FA16D9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5" w15:restartNumberingAfterBreak="0">
    <w:nsid w:val="54615401"/>
    <w:multiLevelType w:val="multilevel"/>
    <w:tmpl w:val="FA366BF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6" w15:restartNumberingAfterBreak="0">
    <w:nsid w:val="58E3546C"/>
    <w:multiLevelType w:val="multilevel"/>
    <w:tmpl w:val="ECEA56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7" w15:restartNumberingAfterBreak="0">
    <w:nsid w:val="5C3C2F29"/>
    <w:multiLevelType w:val="multilevel"/>
    <w:tmpl w:val="D34EEC2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8" w15:restartNumberingAfterBreak="0">
    <w:nsid w:val="5F9B0CE1"/>
    <w:multiLevelType w:val="multilevel"/>
    <w:tmpl w:val="7B02A0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9" w15:restartNumberingAfterBreak="0">
    <w:nsid w:val="62AF1966"/>
    <w:multiLevelType w:val="multilevel"/>
    <w:tmpl w:val="47D415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0" w15:restartNumberingAfterBreak="0">
    <w:nsid w:val="63BB5731"/>
    <w:multiLevelType w:val="hybridMultilevel"/>
    <w:tmpl w:val="98AEC2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1" w15:restartNumberingAfterBreak="0">
    <w:nsid w:val="643E678A"/>
    <w:multiLevelType w:val="multilevel"/>
    <w:tmpl w:val="CBAC0F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2" w15:restartNumberingAfterBreak="0">
    <w:nsid w:val="64556E79"/>
    <w:multiLevelType w:val="multilevel"/>
    <w:tmpl w:val="AE9418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3" w15:restartNumberingAfterBreak="0">
    <w:nsid w:val="64BD7692"/>
    <w:multiLevelType w:val="multilevel"/>
    <w:tmpl w:val="131ED0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4" w15:restartNumberingAfterBreak="0">
    <w:nsid w:val="64E74801"/>
    <w:multiLevelType w:val="multilevel"/>
    <w:tmpl w:val="16EEF0D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5" w15:restartNumberingAfterBreak="0">
    <w:nsid w:val="68A8418C"/>
    <w:multiLevelType w:val="multilevel"/>
    <w:tmpl w:val="8D9E64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6" w15:restartNumberingAfterBreak="0">
    <w:nsid w:val="69C32150"/>
    <w:multiLevelType w:val="multilevel"/>
    <w:tmpl w:val="625E32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7" w15:restartNumberingAfterBreak="0">
    <w:nsid w:val="6CAE2E24"/>
    <w:multiLevelType w:val="multilevel"/>
    <w:tmpl w:val="90266C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8" w15:restartNumberingAfterBreak="0">
    <w:nsid w:val="6E8C3B01"/>
    <w:multiLevelType w:val="hybridMultilevel"/>
    <w:tmpl w:val="EC5ADD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9" w15:restartNumberingAfterBreak="0">
    <w:nsid w:val="6EC07A66"/>
    <w:multiLevelType w:val="multilevel"/>
    <w:tmpl w:val="C6CE85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0" w15:restartNumberingAfterBreak="0">
    <w:nsid w:val="6FAF4F3E"/>
    <w:multiLevelType w:val="multilevel"/>
    <w:tmpl w:val="7BDAF12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1" w15:restartNumberingAfterBreak="0">
    <w:nsid w:val="7683617C"/>
    <w:multiLevelType w:val="multilevel"/>
    <w:tmpl w:val="447E27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2" w15:restartNumberingAfterBreak="0">
    <w:nsid w:val="768948EB"/>
    <w:multiLevelType w:val="hybridMultilevel"/>
    <w:tmpl w:val="6C8254F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3" w15:restartNumberingAfterBreak="0">
    <w:nsid w:val="77361C29"/>
    <w:multiLevelType w:val="multilevel"/>
    <w:tmpl w:val="2ED896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4" w15:restartNumberingAfterBreak="0">
    <w:nsid w:val="7A7A5DF7"/>
    <w:multiLevelType w:val="multilevel"/>
    <w:tmpl w:val="0D4454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5" w15:restartNumberingAfterBreak="0">
    <w:nsid w:val="7ABC41F4"/>
    <w:multiLevelType w:val="multilevel"/>
    <w:tmpl w:val="FD9E29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6" w15:restartNumberingAfterBreak="0">
    <w:nsid w:val="7BA4056A"/>
    <w:multiLevelType w:val="multilevel"/>
    <w:tmpl w:val="A26E07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7" w15:restartNumberingAfterBreak="0">
    <w:nsid w:val="7D52095C"/>
    <w:multiLevelType w:val="multilevel"/>
    <w:tmpl w:val="727221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053970015">
    <w:abstractNumId w:val="57"/>
  </w:num>
  <w:num w:numId="2" w16cid:durableId="1054894655">
    <w:abstractNumId w:val="42"/>
  </w:num>
  <w:num w:numId="3" w16cid:durableId="1116875447">
    <w:abstractNumId w:val="11"/>
  </w:num>
  <w:num w:numId="4" w16cid:durableId="1132945461">
    <w:abstractNumId w:val="8"/>
  </w:num>
  <w:num w:numId="5" w16cid:durableId="1155029692">
    <w:abstractNumId w:val="16"/>
  </w:num>
  <w:num w:numId="6" w16cid:durableId="1221357424">
    <w:abstractNumId w:val="12"/>
  </w:num>
  <w:num w:numId="7" w16cid:durableId="1262764511">
    <w:abstractNumId w:val="20"/>
  </w:num>
  <w:num w:numId="8" w16cid:durableId="1336494414">
    <w:abstractNumId w:val="28"/>
  </w:num>
  <w:num w:numId="9" w16cid:durableId="1431194885">
    <w:abstractNumId w:val="56"/>
  </w:num>
  <w:num w:numId="10" w16cid:durableId="1528062893">
    <w:abstractNumId w:val="58"/>
  </w:num>
  <w:num w:numId="11" w16cid:durableId="1683974648">
    <w:abstractNumId w:val="31"/>
  </w:num>
  <w:num w:numId="12" w16cid:durableId="1776899174">
    <w:abstractNumId w:val="4"/>
  </w:num>
  <w:num w:numId="13" w16cid:durableId="1815298275">
    <w:abstractNumId w:val="47"/>
  </w:num>
  <w:num w:numId="14" w16cid:durableId="1848322385">
    <w:abstractNumId w:val="44"/>
  </w:num>
  <w:num w:numId="15" w16cid:durableId="1851293407">
    <w:abstractNumId w:val="6"/>
  </w:num>
  <w:num w:numId="16" w16cid:durableId="2043557256">
    <w:abstractNumId w:val="54"/>
  </w:num>
  <w:num w:numId="17" w16cid:durableId="2049451692">
    <w:abstractNumId w:val="65"/>
  </w:num>
  <w:num w:numId="18" w16cid:durableId="2093770164">
    <w:abstractNumId w:val="62"/>
  </w:num>
  <w:num w:numId="19" w16cid:durableId="2129003328">
    <w:abstractNumId w:val="49"/>
  </w:num>
  <w:num w:numId="20" w16cid:durableId="36779321">
    <w:abstractNumId w:val="29"/>
  </w:num>
  <w:num w:numId="21" w16cid:durableId="369964886">
    <w:abstractNumId w:val="34"/>
  </w:num>
  <w:num w:numId="22" w16cid:durableId="376128299">
    <w:abstractNumId w:val="27"/>
  </w:num>
  <w:num w:numId="23" w16cid:durableId="523445311">
    <w:abstractNumId w:val="43"/>
  </w:num>
  <w:num w:numId="24" w16cid:durableId="560286292">
    <w:abstractNumId w:val="50"/>
  </w:num>
  <w:num w:numId="25" w16cid:durableId="564754422">
    <w:abstractNumId w:val="18"/>
  </w:num>
  <w:num w:numId="26" w16cid:durableId="580406356">
    <w:abstractNumId w:val="63"/>
  </w:num>
  <w:num w:numId="27" w16cid:durableId="650208803">
    <w:abstractNumId w:val="2"/>
  </w:num>
  <w:num w:numId="28" w16cid:durableId="663168860">
    <w:abstractNumId w:val="59"/>
  </w:num>
  <w:num w:numId="29" w16cid:durableId="699162687">
    <w:abstractNumId w:val="37"/>
  </w:num>
  <w:num w:numId="30" w16cid:durableId="761342038">
    <w:abstractNumId w:val="14"/>
  </w:num>
  <w:num w:numId="31" w16cid:durableId="805658366">
    <w:abstractNumId w:val="33"/>
  </w:num>
  <w:num w:numId="32" w16cid:durableId="847016358">
    <w:abstractNumId w:val="17"/>
  </w:num>
  <w:num w:numId="33" w16cid:durableId="1760058445">
    <w:abstractNumId w:val="10"/>
  </w:num>
  <w:num w:numId="34" w16cid:durableId="622614886">
    <w:abstractNumId w:val="40"/>
  </w:num>
  <w:num w:numId="35" w16cid:durableId="1385980327">
    <w:abstractNumId w:val="60"/>
  </w:num>
  <w:num w:numId="36" w16cid:durableId="1284923071">
    <w:abstractNumId w:val="19"/>
  </w:num>
  <w:num w:numId="37" w16cid:durableId="1872573358">
    <w:abstractNumId w:val="9"/>
  </w:num>
  <w:num w:numId="38" w16cid:durableId="1608586326">
    <w:abstractNumId w:val="53"/>
  </w:num>
  <w:num w:numId="39" w16cid:durableId="1428454990">
    <w:abstractNumId w:val="51"/>
  </w:num>
  <w:num w:numId="40" w16cid:durableId="1073510716">
    <w:abstractNumId w:val="45"/>
  </w:num>
  <w:num w:numId="41" w16cid:durableId="921378805">
    <w:abstractNumId w:val="30"/>
  </w:num>
  <w:num w:numId="42" w16cid:durableId="1838492804">
    <w:abstractNumId w:val="26"/>
  </w:num>
  <w:num w:numId="43" w16cid:durableId="5602174">
    <w:abstractNumId w:val="61"/>
  </w:num>
  <w:num w:numId="44" w16cid:durableId="1909458920">
    <w:abstractNumId w:val="55"/>
  </w:num>
  <w:num w:numId="45" w16cid:durableId="567035631">
    <w:abstractNumId w:val="3"/>
  </w:num>
  <w:num w:numId="46" w16cid:durableId="308558366">
    <w:abstractNumId w:val="66"/>
  </w:num>
  <w:num w:numId="47" w16cid:durableId="1213881560">
    <w:abstractNumId w:val="39"/>
  </w:num>
  <w:num w:numId="48" w16cid:durableId="981469579">
    <w:abstractNumId w:val="13"/>
  </w:num>
  <w:num w:numId="49" w16cid:durableId="206724911">
    <w:abstractNumId w:val="1"/>
  </w:num>
  <w:num w:numId="50" w16cid:durableId="1063941035">
    <w:abstractNumId w:val="41"/>
  </w:num>
  <w:num w:numId="51" w16cid:durableId="1091586694">
    <w:abstractNumId w:val="36"/>
  </w:num>
  <w:num w:numId="52" w16cid:durableId="1103575699">
    <w:abstractNumId w:val="32"/>
  </w:num>
  <w:num w:numId="53" w16cid:durableId="2116051665">
    <w:abstractNumId w:val="0"/>
  </w:num>
  <w:num w:numId="54" w16cid:durableId="2022197779">
    <w:abstractNumId w:val="25"/>
  </w:num>
  <w:num w:numId="55" w16cid:durableId="1860846931">
    <w:abstractNumId w:val="5"/>
  </w:num>
  <w:num w:numId="56" w16cid:durableId="496775635">
    <w:abstractNumId w:val="38"/>
  </w:num>
  <w:num w:numId="57" w16cid:durableId="453713964">
    <w:abstractNumId w:val="23"/>
  </w:num>
  <w:num w:numId="58" w16cid:durableId="2043050217">
    <w:abstractNumId w:val="67"/>
  </w:num>
  <w:num w:numId="59" w16cid:durableId="35549482">
    <w:abstractNumId w:val="52"/>
  </w:num>
  <w:num w:numId="60" w16cid:durableId="1665891540">
    <w:abstractNumId w:val="22"/>
  </w:num>
  <w:num w:numId="61" w16cid:durableId="1446345026">
    <w:abstractNumId w:val="21"/>
  </w:num>
  <w:num w:numId="62" w16cid:durableId="1183662234">
    <w:abstractNumId w:val="24"/>
  </w:num>
  <w:num w:numId="63" w16cid:durableId="1005665414">
    <w:abstractNumId w:val="7"/>
  </w:num>
  <w:num w:numId="64" w16cid:durableId="363597338">
    <w:abstractNumId w:val="15"/>
  </w:num>
  <w:num w:numId="65" w16cid:durableId="1945065995">
    <w:abstractNumId w:val="35"/>
  </w:num>
  <w:num w:numId="66" w16cid:durableId="1998219219">
    <w:abstractNumId w:val="64"/>
  </w:num>
  <w:num w:numId="67" w16cid:durableId="439447912">
    <w:abstractNumId w:val="46"/>
  </w:num>
  <w:num w:numId="68" w16cid:durableId="2021276813">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3AA"/>
    <w:rsid w:val="0000008D"/>
    <w:rsid w:val="0006568E"/>
    <w:rsid w:val="0007264C"/>
    <w:rsid w:val="00080CD7"/>
    <w:rsid w:val="000A1826"/>
    <w:rsid w:val="000A468B"/>
    <w:rsid w:val="000A680D"/>
    <w:rsid w:val="000B744F"/>
    <w:rsid w:val="000C714B"/>
    <w:rsid w:val="000D0DB3"/>
    <w:rsid w:val="000D3AB0"/>
    <w:rsid w:val="000D615D"/>
    <w:rsid w:val="000F0AEE"/>
    <w:rsid w:val="001003F0"/>
    <w:rsid w:val="0010294D"/>
    <w:rsid w:val="001141F5"/>
    <w:rsid w:val="00117F03"/>
    <w:rsid w:val="001329A0"/>
    <w:rsid w:val="001342DD"/>
    <w:rsid w:val="00137C96"/>
    <w:rsid w:val="00137D60"/>
    <w:rsid w:val="00151B2E"/>
    <w:rsid w:val="001644A2"/>
    <w:rsid w:val="00170B19"/>
    <w:rsid w:val="001750F1"/>
    <w:rsid w:val="001841D1"/>
    <w:rsid w:val="001A4DE2"/>
    <w:rsid w:val="001A5785"/>
    <w:rsid w:val="001C5ED8"/>
    <w:rsid w:val="001F1182"/>
    <w:rsid w:val="001F7403"/>
    <w:rsid w:val="00201A2A"/>
    <w:rsid w:val="00206B29"/>
    <w:rsid w:val="00221BC5"/>
    <w:rsid w:val="0023162B"/>
    <w:rsid w:val="0025018F"/>
    <w:rsid w:val="00252A6B"/>
    <w:rsid w:val="00255D19"/>
    <w:rsid w:val="00261D09"/>
    <w:rsid w:val="00262B8C"/>
    <w:rsid w:val="002669A2"/>
    <w:rsid w:val="00274640"/>
    <w:rsid w:val="00277E2C"/>
    <w:rsid w:val="00277F87"/>
    <w:rsid w:val="00297FD5"/>
    <w:rsid w:val="002A6F8A"/>
    <w:rsid w:val="002C3875"/>
    <w:rsid w:val="002D15CE"/>
    <w:rsid w:val="002D4E95"/>
    <w:rsid w:val="002E1D3C"/>
    <w:rsid w:val="002E43B0"/>
    <w:rsid w:val="00316703"/>
    <w:rsid w:val="00333616"/>
    <w:rsid w:val="0034071E"/>
    <w:rsid w:val="00340BB2"/>
    <w:rsid w:val="00352474"/>
    <w:rsid w:val="00363862"/>
    <w:rsid w:val="003734E4"/>
    <w:rsid w:val="00382B0C"/>
    <w:rsid w:val="003850CD"/>
    <w:rsid w:val="003923F5"/>
    <w:rsid w:val="00396558"/>
    <w:rsid w:val="003A78C8"/>
    <w:rsid w:val="003B16E1"/>
    <w:rsid w:val="003B264A"/>
    <w:rsid w:val="003B48EB"/>
    <w:rsid w:val="003C03AC"/>
    <w:rsid w:val="003C0DEE"/>
    <w:rsid w:val="003C13AA"/>
    <w:rsid w:val="003D3942"/>
    <w:rsid w:val="003D5A1A"/>
    <w:rsid w:val="003E44A6"/>
    <w:rsid w:val="003E7B2B"/>
    <w:rsid w:val="003F6689"/>
    <w:rsid w:val="00406A54"/>
    <w:rsid w:val="004150FB"/>
    <w:rsid w:val="0042EDAC"/>
    <w:rsid w:val="0042EDAC"/>
    <w:rsid w:val="00434E62"/>
    <w:rsid w:val="004541FA"/>
    <w:rsid w:val="004709F3"/>
    <w:rsid w:val="00471652"/>
    <w:rsid w:val="00471B2D"/>
    <w:rsid w:val="004836A5"/>
    <w:rsid w:val="00498BFC"/>
    <w:rsid w:val="004A61D3"/>
    <w:rsid w:val="004C0C19"/>
    <w:rsid w:val="004C45A9"/>
    <w:rsid w:val="004D1FC3"/>
    <w:rsid w:val="004D45C8"/>
    <w:rsid w:val="004E1424"/>
    <w:rsid w:val="004E7ED3"/>
    <w:rsid w:val="004F4276"/>
    <w:rsid w:val="00502E90"/>
    <w:rsid w:val="0051106A"/>
    <w:rsid w:val="005319C0"/>
    <w:rsid w:val="005501D7"/>
    <w:rsid w:val="005624EB"/>
    <w:rsid w:val="0056632F"/>
    <w:rsid w:val="0057235A"/>
    <w:rsid w:val="00575928"/>
    <w:rsid w:val="005B0E27"/>
    <w:rsid w:val="005C31A8"/>
    <w:rsid w:val="005E2A59"/>
    <w:rsid w:val="00601F0A"/>
    <w:rsid w:val="00602427"/>
    <w:rsid w:val="006103A9"/>
    <w:rsid w:val="00623159"/>
    <w:rsid w:val="0063431F"/>
    <w:rsid w:val="00635BB1"/>
    <w:rsid w:val="00641182"/>
    <w:rsid w:val="00641B94"/>
    <w:rsid w:val="00645316"/>
    <w:rsid w:val="00660975"/>
    <w:rsid w:val="00681E05"/>
    <w:rsid w:val="0068649D"/>
    <w:rsid w:val="006B1F98"/>
    <w:rsid w:val="006B5C3C"/>
    <w:rsid w:val="006B692A"/>
    <w:rsid w:val="006D08C8"/>
    <w:rsid w:val="006D6F6A"/>
    <w:rsid w:val="006E0656"/>
    <w:rsid w:val="006E24E4"/>
    <w:rsid w:val="006E5BF7"/>
    <w:rsid w:val="0070161E"/>
    <w:rsid w:val="00702DFB"/>
    <w:rsid w:val="007175E8"/>
    <w:rsid w:val="00721DD8"/>
    <w:rsid w:val="00732B90"/>
    <w:rsid w:val="0073441F"/>
    <w:rsid w:val="00756B88"/>
    <w:rsid w:val="00762C79"/>
    <w:rsid w:val="00765EA7"/>
    <w:rsid w:val="007927ED"/>
    <w:rsid w:val="007A05D0"/>
    <w:rsid w:val="007A339E"/>
    <w:rsid w:val="007A3F0D"/>
    <w:rsid w:val="007B0D46"/>
    <w:rsid w:val="007C13EC"/>
    <w:rsid w:val="007C6814"/>
    <w:rsid w:val="007E6BEC"/>
    <w:rsid w:val="00810757"/>
    <w:rsid w:val="00825169"/>
    <w:rsid w:val="00826D3E"/>
    <w:rsid w:val="00842DE1"/>
    <w:rsid w:val="008606D8"/>
    <w:rsid w:val="008742C6"/>
    <w:rsid w:val="00876679"/>
    <w:rsid w:val="00882ACC"/>
    <w:rsid w:val="008847CA"/>
    <w:rsid w:val="00891C7B"/>
    <w:rsid w:val="00892360"/>
    <w:rsid w:val="008A38CD"/>
    <w:rsid w:val="008B1A8B"/>
    <w:rsid w:val="008C5CEB"/>
    <w:rsid w:val="008D1C84"/>
    <w:rsid w:val="008D27BF"/>
    <w:rsid w:val="008D51BC"/>
    <w:rsid w:val="008D5388"/>
    <w:rsid w:val="008F5208"/>
    <w:rsid w:val="009132CC"/>
    <w:rsid w:val="009301CF"/>
    <w:rsid w:val="009454F7"/>
    <w:rsid w:val="0095360D"/>
    <w:rsid w:val="00956C96"/>
    <w:rsid w:val="009703F6"/>
    <w:rsid w:val="0098384D"/>
    <w:rsid w:val="009865FC"/>
    <w:rsid w:val="009A0FC1"/>
    <w:rsid w:val="009A29E1"/>
    <w:rsid w:val="009A7F23"/>
    <w:rsid w:val="009B28EE"/>
    <w:rsid w:val="009B398C"/>
    <w:rsid w:val="009C3BE4"/>
    <w:rsid w:val="009D72E7"/>
    <w:rsid w:val="009E57FB"/>
    <w:rsid w:val="009E5F8B"/>
    <w:rsid w:val="009E7082"/>
    <w:rsid w:val="009E7677"/>
    <w:rsid w:val="009F1CCA"/>
    <w:rsid w:val="009F6785"/>
    <w:rsid w:val="00A02AE2"/>
    <w:rsid w:val="00A0590B"/>
    <w:rsid w:val="00A1467A"/>
    <w:rsid w:val="00A148BB"/>
    <w:rsid w:val="00A275A5"/>
    <w:rsid w:val="00A31889"/>
    <w:rsid w:val="00A353CB"/>
    <w:rsid w:val="00A37936"/>
    <w:rsid w:val="00A50F83"/>
    <w:rsid w:val="00A571E8"/>
    <w:rsid w:val="00A73F4F"/>
    <w:rsid w:val="00A776BC"/>
    <w:rsid w:val="00A808EE"/>
    <w:rsid w:val="00A834AA"/>
    <w:rsid w:val="00AA09B6"/>
    <w:rsid w:val="00AC6E65"/>
    <w:rsid w:val="00AC75CA"/>
    <w:rsid w:val="00AC7B23"/>
    <w:rsid w:val="00AD7425"/>
    <w:rsid w:val="00AE35CD"/>
    <w:rsid w:val="00AE5961"/>
    <w:rsid w:val="00AE5D5B"/>
    <w:rsid w:val="00AE6A9E"/>
    <w:rsid w:val="00B0089F"/>
    <w:rsid w:val="00B15093"/>
    <w:rsid w:val="00B21483"/>
    <w:rsid w:val="00B31926"/>
    <w:rsid w:val="00B33C87"/>
    <w:rsid w:val="00B42485"/>
    <w:rsid w:val="00B6323B"/>
    <w:rsid w:val="00B7410D"/>
    <w:rsid w:val="00B76279"/>
    <w:rsid w:val="00B769E5"/>
    <w:rsid w:val="00B8284F"/>
    <w:rsid w:val="00B93051"/>
    <w:rsid w:val="00BA2645"/>
    <w:rsid w:val="00BC7B47"/>
    <w:rsid w:val="00BD331F"/>
    <w:rsid w:val="00BE67C2"/>
    <w:rsid w:val="00BF1842"/>
    <w:rsid w:val="00BF2258"/>
    <w:rsid w:val="00C041C8"/>
    <w:rsid w:val="00C0756A"/>
    <w:rsid w:val="00C14970"/>
    <w:rsid w:val="00C2673F"/>
    <w:rsid w:val="00C31737"/>
    <w:rsid w:val="00C44987"/>
    <w:rsid w:val="00C475BD"/>
    <w:rsid w:val="00C5074E"/>
    <w:rsid w:val="00C57EBC"/>
    <w:rsid w:val="00C63FDC"/>
    <w:rsid w:val="00C649F9"/>
    <w:rsid w:val="00C661D3"/>
    <w:rsid w:val="00C68F3E"/>
    <w:rsid w:val="00C86665"/>
    <w:rsid w:val="00CA4E4F"/>
    <w:rsid w:val="00CC3D7C"/>
    <w:rsid w:val="00CD6920"/>
    <w:rsid w:val="00CE0489"/>
    <w:rsid w:val="00CF3386"/>
    <w:rsid w:val="00D004AF"/>
    <w:rsid w:val="00D17BC9"/>
    <w:rsid w:val="00D202E3"/>
    <w:rsid w:val="00D278AF"/>
    <w:rsid w:val="00D33E84"/>
    <w:rsid w:val="00D35590"/>
    <w:rsid w:val="00D373C9"/>
    <w:rsid w:val="00D42103"/>
    <w:rsid w:val="00D475A9"/>
    <w:rsid w:val="00D50BDD"/>
    <w:rsid w:val="00D556FF"/>
    <w:rsid w:val="00D667B5"/>
    <w:rsid w:val="00D71FDF"/>
    <w:rsid w:val="00D8280C"/>
    <w:rsid w:val="00D85902"/>
    <w:rsid w:val="00D96D2C"/>
    <w:rsid w:val="00DB5318"/>
    <w:rsid w:val="00DC0B49"/>
    <w:rsid w:val="00DD4B79"/>
    <w:rsid w:val="00DE68AB"/>
    <w:rsid w:val="00DF1FD9"/>
    <w:rsid w:val="00DF3BDD"/>
    <w:rsid w:val="00DF66B6"/>
    <w:rsid w:val="00E1386C"/>
    <w:rsid w:val="00E15341"/>
    <w:rsid w:val="00E17A4B"/>
    <w:rsid w:val="00E311A9"/>
    <w:rsid w:val="00E34722"/>
    <w:rsid w:val="00E351E6"/>
    <w:rsid w:val="00E40E55"/>
    <w:rsid w:val="00E444C1"/>
    <w:rsid w:val="00E77545"/>
    <w:rsid w:val="00E91CA3"/>
    <w:rsid w:val="00EA4F1A"/>
    <w:rsid w:val="00EB3C9D"/>
    <w:rsid w:val="00EC321A"/>
    <w:rsid w:val="00ED3CA7"/>
    <w:rsid w:val="00ED5364"/>
    <w:rsid w:val="00EE48E2"/>
    <w:rsid w:val="00EE631D"/>
    <w:rsid w:val="00EF4066"/>
    <w:rsid w:val="00F0562C"/>
    <w:rsid w:val="00F42395"/>
    <w:rsid w:val="00F54C99"/>
    <w:rsid w:val="00F66BFC"/>
    <w:rsid w:val="00F70EDE"/>
    <w:rsid w:val="00F74A47"/>
    <w:rsid w:val="00F756DC"/>
    <w:rsid w:val="00F91D56"/>
    <w:rsid w:val="00F95E96"/>
    <w:rsid w:val="00FA5276"/>
    <w:rsid w:val="00FB3250"/>
    <w:rsid w:val="00FC6C4C"/>
    <w:rsid w:val="00FC6FC4"/>
    <w:rsid w:val="00FD2F00"/>
    <w:rsid w:val="00FE4BCC"/>
    <w:rsid w:val="00FE6EFE"/>
    <w:rsid w:val="01297324"/>
    <w:rsid w:val="01FC8BB0"/>
    <w:rsid w:val="0207E396"/>
    <w:rsid w:val="025ECCC2"/>
    <w:rsid w:val="0264CF66"/>
    <w:rsid w:val="0295AC7E"/>
    <w:rsid w:val="02D03427"/>
    <w:rsid w:val="02E09A76"/>
    <w:rsid w:val="033CAFC2"/>
    <w:rsid w:val="03A68979"/>
    <w:rsid w:val="041329E0"/>
    <w:rsid w:val="049FEB72"/>
    <w:rsid w:val="04B3A00F"/>
    <w:rsid w:val="0522D512"/>
    <w:rsid w:val="052F3A27"/>
    <w:rsid w:val="05535A71"/>
    <w:rsid w:val="05550291"/>
    <w:rsid w:val="05CB1323"/>
    <w:rsid w:val="05E21F24"/>
    <w:rsid w:val="05F3B2DA"/>
    <w:rsid w:val="0686C0C6"/>
    <w:rsid w:val="06DABC7D"/>
    <w:rsid w:val="06FDD719"/>
    <w:rsid w:val="072AC82F"/>
    <w:rsid w:val="074DA9FE"/>
    <w:rsid w:val="07BABC60"/>
    <w:rsid w:val="07C2325D"/>
    <w:rsid w:val="07D93CC9"/>
    <w:rsid w:val="0818F39C"/>
    <w:rsid w:val="08DDA35D"/>
    <w:rsid w:val="0909A8BD"/>
    <w:rsid w:val="09362197"/>
    <w:rsid w:val="09394B52"/>
    <w:rsid w:val="0951CF8E"/>
    <w:rsid w:val="0965D325"/>
    <w:rsid w:val="0974C9CA"/>
    <w:rsid w:val="0A4A8949"/>
    <w:rsid w:val="0A83D4BB"/>
    <w:rsid w:val="0ACA67CB"/>
    <w:rsid w:val="0B201DCF"/>
    <w:rsid w:val="0B432DF3"/>
    <w:rsid w:val="0B65C1BA"/>
    <w:rsid w:val="0B93D368"/>
    <w:rsid w:val="0B9665D0"/>
    <w:rsid w:val="0BA91675"/>
    <w:rsid w:val="0BE317FF"/>
    <w:rsid w:val="0BF54925"/>
    <w:rsid w:val="0C164C15"/>
    <w:rsid w:val="0C3B95F3"/>
    <w:rsid w:val="0C5762B9"/>
    <w:rsid w:val="0C91C94A"/>
    <w:rsid w:val="0CBE5032"/>
    <w:rsid w:val="0D38705E"/>
    <w:rsid w:val="0DD475DE"/>
    <w:rsid w:val="0DE00958"/>
    <w:rsid w:val="0DED4D9B"/>
    <w:rsid w:val="0E8C17FB"/>
    <w:rsid w:val="0E8E9974"/>
    <w:rsid w:val="0EA381FA"/>
    <w:rsid w:val="0EAF0B2A"/>
    <w:rsid w:val="0F0A773C"/>
    <w:rsid w:val="0F16ED4A"/>
    <w:rsid w:val="0F3D8A1A"/>
    <w:rsid w:val="0F4B7151"/>
    <w:rsid w:val="0F808389"/>
    <w:rsid w:val="0FAB90A8"/>
    <w:rsid w:val="0FC9F43D"/>
    <w:rsid w:val="0FCDDD2D"/>
    <w:rsid w:val="102C967F"/>
    <w:rsid w:val="1060772F"/>
    <w:rsid w:val="1076ECED"/>
    <w:rsid w:val="1118BC94"/>
    <w:rsid w:val="116D6B5F"/>
    <w:rsid w:val="11922315"/>
    <w:rsid w:val="11EB44D4"/>
    <w:rsid w:val="122075BB"/>
    <w:rsid w:val="124E5CAD"/>
    <w:rsid w:val="12675C34"/>
    <w:rsid w:val="12752ED9"/>
    <w:rsid w:val="12879847"/>
    <w:rsid w:val="12C9F55D"/>
    <w:rsid w:val="12E56885"/>
    <w:rsid w:val="12EDBEE5"/>
    <w:rsid w:val="12F307BE"/>
    <w:rsid w:val="1312DEF0"/>
    <w:rsid w:val="1357E103"/>
    <w:rsid w:val="135B1103"/>
    <w:rsid w:val="1361EDBE"/>
    <w:rsid w:val="1375982E"/>
    <w:rsid w:val="1390811B"/>
    <w:rsid w:val="13ADC685"/>
    <w:rsid w:val="13B25F82"/>
    <w:rsid w:val="13D6A400"/>
    <w:rsid w:val="13F2AF0A"/>
    <w:rsid w:val="1406EEB2"/>
    <w:rsid w:val="14211235"/>
    <w:rsid w:val="14296C34"/>
    <w:rsid w:val="145353FA"/>
    <w:rsid w:val="1464EFA6"/>
    <w:rsid w:val="146AC65E"/>
    <w:rsid w:val="147AB1D2"/>
    <w:rsid w:val="148CCF42"/>
    <w:rsid w:val="148FD24C"/>
    <w:rsid w:val="1505BB0A"/>
    <w:rsid w:val="152959CB"/>
    <w:rsid w:val="15582E45"/>
    <w:rsid w:val="155D93F8"/>
    <w:rsid w:val="15A5884E"/>
    <w:rsid w:val="15AB4D4D"/>
    <w:rsid w:val="15D59FEF"/>
    <w:rsid w:val="1602EA77"/>
    <w:rsid w:val="16A29318"/>
    <w:rsid w:val="16A29318"/>
    <w:rsid w:val="16C58C9F"/>
    <w:rsid w:val="1717F541"/>
    <w:rsid w:val="1721865A"/>
    <w:rsid w:val="1742D438"/>
    <w:rsid w:val="17690675"/>
    <w:rsid w:val="179B0C38"/>
    <w:rsid w:val="17A2AA29"/>
    <w:rsid w:val="17BC309F"/>
    <w:rsid w:val="17CBD234"/>
    <w:rsid w:val="17CBDDA4"/>
    <w:rsid w:val="17FE8475"/>
    <w:rsid w:val="180B223A"/>
    <w:rsid w:val="180E0C5A"/>
    <w:rsid w:val="18309B2E"/>
    <w:rsid w:val="18680B32"/>
    <w:rsid w:val="18A4D1EF"/>
    <w:rsid w:val="18C15206"/>
    <w:rsid w:val="18DEDDED"/>
    <w:rsid w:val="18E83B8E"/>
    <w:rsid w:val="191A822E"/>
    <w:rsid w:val="19E3FFE3"/>
    <w:rsid w:val="1A0980CC"/>
    <w:rsid w:val="1A81BA0E"/>
    <w:rsid w:val="1AA9F0EB"/>
    <w:rsid w:val="1B74687B"/>
    <w:rsid w:val="1BC135C3"/>
    <w:rsid w:val="1C2B1BC3"/>
    <w:rsid w:val="1C572061"/>
    <w:rsid w:val="1C9E658A"/>
    <w:rsid w:val="1CD11F78"/>
    <w:rsid w:val="1CD11F78"/>
    <w:rsid w:val="1CEF95C1"/>
    <w:rsid w:val="1CF68D2F"/>
    <w:rsid w:val="1D0FF73F"/>
    <w:rsid w:val="1D2F0B9E"/>
    <w:rsid w:val="1DB8DF8B"/>
    <w:rsid w:val="1DDEF7AB"/>
    <w:rsid w:val="1E1C690A"/>
    <w:rsid w:val="1E1CDC9C"/>
    <w:rsid w:val="1E64BFE6"/>
    <w:rsid w:val="1EE14CC9"/>
    <w:rsid w:val="1EF84D5F"/>
    <w:rsid w:val="1F230DF2"/>
    <w:rsid w:val="1F3CE203"/>
    <w:rsid w:val="1F564087"/>
    <w:rsid w:val="1F872921"/>
    <w:rsid w:val="1F9B20D7"/>
    <w:rsid w:val="1FAC2461"/>
    <w:rsid w:val="1FC1555A"/>
    <w:rsid w:val="1FF50331"/>
    <w:rsid w:val="20012199"/>
    <w:rsid w:val="2012E6D7"/>
    <w:rsid w:val="20278AE9"/>
    <w:rsid w:val="202796A8"/>
    <w:rsid w:val="207E5E6C"/>
    <w:rsid w:val="20CD1004"/>
    <w:rsid w:val="20F0C4C4"/>
    <w:rsid w:val="21332E18"/>
    <w:rsid w:val="219B0AB9"/>
    <w:rsid w:val="21EDBCA4"/>
    <w:rsid w:val="22118D1B"/>
    <w:rsid w:val="2223FFAF"/>
    <w:rsid w:val="224280B0"/>
    <w:rsid w:val="2246E58F"/>
    <w:rsid w:val="22B1984B"/>
    <w:rsid w:val="22B58670"/>
    <w:rsid w:val="231F33E3"/>
    <w:rsid w:val="232A99ED"/>
    <w:rsid w:val="236F9E30"/>
    <w:rsid w:val="238E083D"/>
    <w:rsid w:val="23958F10"/>
    <w:rsid w:val="239971E1"/>
    <w:rsid w:val="23E62178"/>
    <w:rsid w:val="23FF681C"/>
    <w:rsid w:val="24005585"/>
    <w:rsid w:val="243C21F2"/>
    <w:rsid w:val="247CA8F1"/>
    <w:rsid w:val="2488085C"/>
    <w:rsid w:val="24CB4497"/>
    <w:rsid w:val="24E55B1A"/>
    <w:rsid w:val="2517722B"/>
    <w:rsid w:val="2592BD50"/>
    <w:rsid w:val="25962022"/>
    <w:rsid w:val="259A610D"/>
    <w:rsid w:val="25CA7FE1"/>
    <w:rsid w:val="260540F6"/>
    <w:rsid w:val="263C5FA1"/>
    <w:rsid w:val="26603C22"/>
    <w:rsid w:val="2660D159"/>
    <w:rsid w:val="2675A5F4"/>
    <w:rsid w:val="2683D7F6"/>
    <w:rsid w:val="26F556EC"/>
    <w:rsid w:val="271669C4"/>
    <w:rsid w:val="271A2428"/>
    <w:rsid w:val="2733ED31"/>
    <w:rsid w:val="274736FB"/>
    <w:rsid w:val="27DC6327"/>
    <w:rsid w:val="27FE7C33"/>
    <w:rsid w:val="284FE07D"/>
    <w:rsid w:val="28551BEB"/>
    <w:rsid w:val="28FE4225"/>
    <w:rsid w:val="291E9CA0"/>
    <w:rsid w:val="293B9D10"/>
    <w:rsid w:val="296497C1"/>
    <w:rsid w:val="29BA7FDE"/>
    <w:rsid w:val="2A1D0041"/>
    <w:rsid w:val="2A44449E"/>
    <w:rsid w:val="2A7CD55D"/>
    <w:rsid w:val="2AB9127E"/>
    <w:rsid w:val="2AC5370B"/>
    <w:rsid w:val="2BC7D4FA"/>
    <w:rsid w:val="2BCBD94A"/>
    <w:rsid w:val="2BF8B6D9"/>
    <w:rsid w:val="2C156C29"/>
    <w:rsid w:val="2C3EFB46"/>
    <w:rsid w:val="2CBB02E1"/>
    <w:rsid w:val="2CD528E3"/>
    <w:rsid w:val="2CE0610B"/>
    <w:rsid w:val="2CEEAFAC"/>
    <w:rsid w:val="2D1ECA2D"/>
    <w:rsid w:val="2D2AB2DA"/>
    <w:rsid w:val="2D525975"/>
    <w:rsid w:val="2D525975"/>
    <w:rsid w:val="2D5C23AA"/>
    <w:rsid w:val="2D9BE4EB"/>
    <w:rsid w:val="2DC49E06"/>
    <w:rsid w:val="2DD9C687"/>
    <w:rsid w:val="2DF1E17F"/>
    <w:rsid w:val="2E0822DA"/>
    <w:rsid w:val="2E1E1E26"/>
    <w:rsid w:val="2EAA8896"/>
    <w:rsid w:val="2EF87C12"/>
    <w:rsid w:val="2EFBFCB1"/>
    <w:rsid w:val="2F0E0B6B"/>
    <w:rsid w:val="2F1340DB"/>
    <w:rsid w:val="2FD9DBE5"/>
    <w:rsid w:val="2FDCAC9F"/>
    <w:rsid w:val="300C788B"/>
    <w:rsid w:val="301D4D98"/>
    <w:rsid w:val="306AD039"/>
    <w:rsid w:val="3086A0D3"/>
    <w:rsid w:val="30E3048C"/>
    <w:rsid w:val="3113A206"/>
    <w:rsid w:val="3156AD1F"/>
    <w:rsid w:val="315B7B80"/>
    <w:rsid w:val="316E7F8B"/>
    <w:rsid w:val="317D730D"/>
    <w:rsid w:val="31B20734"/>
    <w:rsid w:val="31C549A1"/>
    <w:rsid w:val="31E5ED2F"/>
    <w:rsid w:val="32079AEF"/>
    <w:rsid w:val="320F879E"/>
    <w:rsid w:val="32330074"/>
    <w:rsid w:val="32777F37"/>
    <w:rsid w:val="3280F051"/>
    <w:rsid w:val="3280F051"/>
    <w:rsid w:val="3284DA16"/>
    <w:rsid w:val="3286CE2C"/>
    <w:rsid w:val="33E9050D"/>
    <w:rsid w:val="33FF756A"/>
    <w:rsid w:val="342D8E40"/>
    <w:rsid w:val="34481BC4"/>
    <w:rsid w:val="34646F8D"/>
    <w:rsid w:val="34B62AB8"/>
    <w:rsid w:val="34B87697"/>
    <w:rsid w:val="3556427A"/>
    <w:rsid w:val="356D64E6"/>
    <w:rsid w:val="35830B10"/>
    <w:rsid w:val="35979A3B"/>
    <w:rsid w:val="3598B3BE"/>
    <w:rsid w:val="35B70E28"/>
    <w:rsid w:val="35CC0C83"/>
    <w:rsid w:val="35D85A13"/>
    <w:rsid w:val="35DE34FE"/>
    <w:rsid w:val="360BD6C4"/>
    <w:rsid w:val="3644F7B5"/>
    <w:rsid w:val="364FA3AC"/>
    <w:rsid w:val="36BB714C"/>
    <w:rsid w:val="36C2B1CE"/>
    <w:rsid w:val="36CB10CB"/>
    <w:rsid w:val="36E34496"/>
    <w:rsid w:val="37317FBB"/>
    <w:rsid w:val="37B727D4"/>
    <w:rsid w:val="37E306AE"/>
    <w:rsid w:val="37FA8E53"/>
    <w:rsid w:val="387004BA"/>
    <w:rsid w:val="38DD053E"/>
    <w:rsid w:val="3950F61A"/>
    <w:rsid w:val="39CBF990"/>
    <w:rsid w:val="39D4B3F1"/>
    <w:rsid w:val="39E77D66"/>
    <w:rsid w:val="39F30F3E"/>
    <w:rsid w:val="3A0B13D3"/>
    <w:rsid w:val="3A33376D"/>
    <w:rsid w:val="3A66E30F"/>
    <w:rsid w:val="3A6C1E45"/>
    <w:rsid w:val="3A741780"/>
    <w:rsid w:val="3A8F4959"/>
    <w:rsid w:val="3AE45ABE"/>
    <w:rsid w:val="3AED7040"/>
    <w:rsid w:val="3C29F3D9"/>
    <w:rsid w:val="3C56A75A"/>
    <w:rsid w:val="3CCB7729"/>
    <w:rsid w:val="3CD6F2B7"/>
    <w:rsid w:val="3CFC3A2A"/>
    <w:rsid w:val="3D1DB87F"/>
    <w:rsid w:val="3D457409"/>
    <w:rsid w:val="3D4697AE"/>
    <w:rsid w:val="3D5154BD"/>
    <w:rsid w:val="3D72095C"/>
    <w:rsid w:val="3E0A3C82"/>
    <w:rsid w:val="3E0BEEED"/>
    <w:rsid w:val="3E106D0C"/>
    <w:rsid w:val="3E3FC2C3"/>
    <w:rsid w:val="3E678B45"/>
    <w:rsid w:val="3E679044"/>
    <w:rsid w:val="3E6F6103"/>
    <w:rsid w:val="3E82ABD1"/>
    <w:rsid w:val="3EEB8289"/>
    <w:rsid w:val="3F20EC90"/>
    <w:rsid w:val="3F63C41E"/>
    <w:rsid w:val="3F756C72"/>
    <w:rsid w:val="3F76AE22"/>
    <w:rsid w:val="3FE335DA"/>
    <w:rsid w:val="3FE40375"/>
    <w:rsid w:val="40143E5D"/>
    <w:rsid w:val="402DA4AB"/>
    <w:rsid w:val="40464C1A"/>
    <w:rsid w:val="4054D224"/>
    <w:rsid w:val="405FCD87"/>
    <w:rsid w:val="40D3F868"/>
    <w:rsid w:val="410B9007"/>
    <w:rsid w:val="414AC380"/>
    <w:rsid w:val="414CAB52"/>
    <w:rsid w:val="419ECB77"/>
    <w:rsid w:val="422940DF"/>
    <w:rsid w:val="422D6AAA"/>
    <w:rsid w:val="42448E67"/>
    <w:rsid w:val="425C2015"/>
    <w:rsid w:val="4271D38D"/>
    <w:rsid w:val="42773FD7"/>
    <w:rsid w:val="429ECE94"/>
    <w:rsid w:val="432402C7"/>
    <w:rsid w:val="43290E11"/>
    <w:rsid w:val="439A83D2"/>
    <w:rsid w:val="43AF26B2"/>
    <w:rsid w:val="43F36DF6"/>
    <w:rsid w:val="44666823"/>
    <w:rsid w:val="450E199E"/>
    <w:rsid w:val="45132BA7"/>
    <w:rsid w:val="451D97E8"/>
    <w:rsid w:val="454168B1"/>
    <w:rsid w:val="45440385"/>
    <w:rsid w:val="457B4401"/>
    <w:rsid w:val="45A47CA9"/>
    <w:rsid w:val="46A51AA1"/>
    <w:rsid w:val="476051A9"/>
    <w:rsid w:val="47B1FA24"/>
    <w:rsid w:val="47FFDB0E"/>
    <w:rsid w:val="4847C8C8"/>
    <w:rsid w:val="48639794"/>
    <w:rsid w:val="48B82D60"/>
    <w:rsid w:val="48CACF24"/>
    <w:rsid w:val="48D7DCE3"/>
    <w:rsid w:val="491724B6"/>
    <w:rsid w:val="4951DD68"/>
    <w:rsid w:val="497DF5A3"/>
    <w:rsid w:val="4981409C"/>
    <w:rsid w:val="49BCA89B"/>
    <w:rsid w:val="49DB61D6"/>
    <w:rsid w:val="49E97B64"/>
    <w:rsid w:val="4A9925ED"/>
    <w:rsid w:val="4AA38F9D"/>
    <w:rsid w:val="4AC8DAB5"/>
    <w:rsid w:val="4B1A91D0"/>
    <w:rsid w:val="4B2A0AE2"/>
    <w:rsid w:val="4B366D2A"/>
    <w:rsid w:val="4B51F142"/>
    <w:rsid w:val="4B740225"/>
    <w:rsid w:val="4BC76FE9"/>
    <w:rsid w:val="4BFA9931"/>
    <w:rsid w:val="4C6E6248"/>
    <w:rsid w:val="4CC1A76E"/>
    <w:rsid w:val="4CCBB811"/>
    <w:rsid w:val="4CE090AE"/>
    <w:rsid w:val="4D3777C0"/>
    <w:rsid w:val="4D9C12F5"/>
    <w:rsid w:val="4DAA0EC1"/>
    <w:rsid w:val="4DB38100"/>
    <w:rsid w:val="4E0F3865"/>
    <w:rsid w:val="4E2779DD"/>
    <w:rsid w:val="4E4B0EA9"/>
    <w:rsid w:val="4E65E180"/>
    <w:rsid w:val="4E6D64AA"/>
    <w:rsid w:val="4E71AFE2"/>
    <w:rsid w:val="4E8B6BA9"/>
    <w:rsid w:val="4EDD277A"/>
    <w:rsid w:val="4F091AB3"/>
    <w:rsid w:val="4F2FD5E9"/>
    <w:rsid w:val="4F754590"/>
    <w:rsid w:val="4F8212C0"/>
    <w:rsid w:val="4F900F8A"/>
    <w:rsid w:val="4F95288F"/>
    <w:rsid w:val="4F9B21AD"/>
    <w:rsid w:val="4F9B21AD"/>
    <w:rsid w:val="500B5E48"/>
    <w:rsid w:val="504B99E0"/>
    <w:rsid w:val="504F4EED"/>
    <w:rsid w:val="50532D5E"/>
    <w:rsid w:val="508A6170"/>
    <w:rsid w:val="509E1060"/>
    <w:rsid w:val="50B05D63"/>
    <w:rsid w:val="50C8B5E5"/>
    <w:rsid w:val="50C91250"/>
    <w:rsid w:val="50CCCEE8"/>
    <w:rsid w:val="50CD0D45"/>
    <w:rsid w:val="51632D8C"/>
    <w:rsid w:val="519670DF"/>
    <w:rsid w:val="51BFF4BD"/>
    <w:rsid w:val="51EE2C4A"/>
    <w:rsid w:val="51F66991"/>
    <w:rsid w:val="51FD78FF"/>
    <w:rsid w:val="5206C8BC"/>
    <w:rsid w:val="524C923F"/>
    <w:rsid w:val="5292AD28"/>
    <w:rsid w:val="529766C5"/>
    <w:rsid w:val="52EA95E7"/>
    <w:rsid w:val="532A0BA6"/>
    <w:rsid w:val="532D433C"/>
    <w:rsid w:val="535968BB"/>
    <w:rsid w:val="536C9C49"/>
    <w:rsid w:val="5373E285"/>
    <w:rsid w:val="5373E285"/>
    <w:rsid w:val="53D7B2B8"/>
    <w:rsid w:val="53F19765"/>
    <w:rsid w:val="5438D854"/>
    <w:rsid w:val="5441FF0D"/>
    <w:rsid w:val="5451D1BC"/>
    <w:rsid w:val="5474CC96"/>
    <w:rsid w:val="54832C7A"/>
    <w:rsid w:val="54A2A700"/>
    <w:rsid w:val="54B60F78"/>
    <w:rsid w:val="54ED2299"/>
    <w:rsid w:val="55529472"/>
    <w:rsid w:val="562D1BB9"/>
    <w:rsid w:val="563706FD"/>
    <w:rsid w:val="563F4E40"/>
    <w:rsid w:val="56EDB7E0"/>
    <w:rsid w:val="571178FD"/>
    <w:rsid w:val="57781518"/>
    <w:rsid w:val="57835B15"/>
    <w:rsid w:val="57A5C5A1"/>
    <w:rsid w:val="57C9FE38"/>
    <w:rsid w:val="57DC3BF9"/>
    <w:rsid w:val="57E68638"/>
    <w:rsid w:val="58CBF1DB"/>
    <w:rsid w:val="58D26A13"/>
    <w:rsid w:val="591B664E"/>
    <w:rsid w:val="5924AB89"/>
    <w:rsid w:val="59447084"/>
    <w:rsid w:val="594AA9B4"/>
    <w:rsid w:val="597D1551"/>
    <w:rsid w:val="59B2BF0F"/>
    <w:rsid w:val="59D17ECF"/>
    <w:rsid w:val="59E12AB2"/>
    <w:rsid w:val="59FBE760"/>
    <w:rsid w:val="5A2F2D83"/>
    <w:rsid w:val="5A65F273"/>
    <w:rsid w:val="5A990890"/>
    <w:rsid w:val="5AE52CB7"/>
    <w:rsid w:val="5AEEE4F6"/>
    <w:rsid w:val="5AF2C3B9"/>
    <w:rsid w:val="5AFDC3EE"/>
    <w:rsid w:val="5B45A0E8"/>
    <w:rsid w:val="5B532D96"/>
    <w:rsid w:val="5B6A3527"/>
    <w:rsid w:val="5BC4CB1C"/>
    <w:rsid w:val="5BC7605B"/>
    <w:rsid w:val="5C1C65B1"/>
    <w:rsid w:val="5C20B7D9"/>
    <w:rsid w:val="5C45CBDC"/>
    <w:rsid w:val="5C92723A"/>
    <w:rsid w:val="5CCDA966"/>
    <w:rsid w:val="5CF7EA61"/>
    <w:rsid w:val="5D144E54"/>
    <w:rsid w:val="5D3FD492"/>
    <w:rsid w:val="5D7090E6"/>
    <w:rsid w:val="5D80F48C"/>
    <w:rsid w:val="5DE5FC2C"/>
    <w:rsid w:val="5DFAD070"/>
    <w:rsid w:val="5E786BD2"/>
    <w:rsid w:val="5E864987"/>
    <w:rsid w:val="5E8A12B6"/>
    <w:rsid w:val="5EA4DCC2"/>
    <w:rsid w:val="5EEF0D65"/>
    <w:rsid w:val="5F4B3FC5"/>
    <w:rsid w:val="5FBA9300"/>
    <w:rsid w:val="6063C40D"/>
    <w:rsid w:val="60711FB0"/>
    <w:rsid w:val="608A8D85"/>
    <w:rsid w:val="6108B978"/>
    <w:rsid w:val="610FF070"/>
    <w:rsid w:val="616D7BBC"/>
    <w:rsid w:val="6171CF71"/>
    <w:rsid w:val="6184BF41"/>
    <w:rsid w:val="61D953FE"/>
    <w:rsid w:val="61EC6101"/>
    <w:rsid w:val="6207A7A4"/>
    <w:rsid w:val="62085A43"/>
    <w:rsid w:val="621FAF2B"/>
    <w:rsid w:val="623386B4"/>
    <w:rsid w:val="6288CF71"/>
    <w:rsid w:val="62BCB637"/>
    <w:rsid w:val="631F5312"/>
    <w:rsid w:val="63A13C3C"/>
    <w:rsid w:val="63D0D345"/>
    <w:rsid w:val="63FEC7E5"/>
    <w:rsid w:val="646F02E1"/>
    <w:rsid w:val="64B0482C"/>
    <w:rsid w:val="652AD841"/>
    <w:rsid w:val="6549AA55"/>
    <w:rsid w:val="6583F0D1"/>
    <w:rsid w:val="659E01D8"/>
    <w:rsid w:val="65CD0BAD"/>
    <w:rsid w:val="65FCBC8D"/>
    <w:rsid w:val="6639916C"/>
    <w:rsid w:val="66403FB0"/>
    <w:rsid w:val="669CB61F"/>
    <w:rsid w:val="66BC078A"/>
    <w:rsid w:val="6734880D"/>
    <w:rsid w:val="675BBCB7"/>
    <w:rsid w:val="6806B818"/>
    <w:rsid w:val="684B10DB"/>
    <w:rsid w:val="6855C8F4"/>
    <w:rsid w:val="68ABE136"/>
    <w:rsid w:val="68ADEB0D"/>
    <w:rsid w:val="68BB95DD"/>
    <w:rsid w:val="68DD4AF3"/>
    <w:rsid w:val="69134075"/>
    <w:rsid w:val="699C31DC"/>
    <w:rsid w:val="69C43363"/>
    <w:rsid w:val="69E48029"/>
    <w:rsid w:val="6A4AB973"/>
    <w:rsid w:val="6A84458E"/>
    <w:rsid w:val="6B344682"/>
    <w:rsid w:val="6B7AD3E6"/>
    <w:rsid w:val="6B954248"/>
    <w:rsid w:val="6B9BD7F9"/>
    <w:rsid w:val="6BC14B08"/>
    <w:rsid w:val="6C12EB97"/>
    <w:rsid w:val="6C5C83A3"/>
    <w:rsid w:val="6C81C73A"/>
    <w:rsid w:val="6CD0DBF4"/>
    <w:rsid w:val="6DF8F2F6"/>
    <w:rsid w:val="6E27AD85"/>
    <w:rsid w:val="6E2CFB92"/>
    <w:rsid w:val="6E42BA3F"/>
    <w:rsid w:val="6EA0144D"/>
    <w:rsid w:val="6F35C867"/>
    <w:rsid w:val="6F49A4CA"/>
    <w:rsid w:val="6F6B37F0"/>
    <w:rsid w:val="6F7D69E5"/>
    <w:rsid w:val="70304CBA"/>
    <w:rsid w:val="703260F6"/>
    <w:rsid w:val="703DEAED"/>
    <w:rsid w:val="707EAA31"/>
    <w:rsid w:val="70C9F5FC"/>
    <w:rsid w:val="70CA2E80"/>
    <w:rsid w:val="7170287B"/>
    <w:rsid w:val="7185CD57"/>
    <w:rsid w:val="71878B9C"/>
    <w:rsid w:val="71B47002"/>
    <w:rsid w:val="71D51449"/>
    <w:rsid w:val="71E7F94B"/>
    <w:rsid w:val="720AC5CD"/>
    <w:rsid w:val="7211B3C8"/>
    <w:rsid w:val="722AC3CD"/>
    <w:rsid w:val="7261B301"/>
    <w:rsid w:val="7285196B"/>
    <w:rsid w:val="72B67C7C"/>
    <w:rsid w:val="72EB6849"/>
    <w:rsid w:val="73152101"/>
    <w:rsid w:val="73244C00"/>
    <w:rsid w:val="732D81FB"/>
    <w:rsid w:val="733BD38A"/>
    <w:rsid w:val="736ECE1C"/>
    <w:rsid w:val="73B43E5E"/>
    <w:rsid w:val="73B81EDF"/>
    <w:rsid w:val="73D3F92F"/>
    <w:rsid w:val="7497CB47"/>
    <w:rsid w:val="749E3CD5"/>
    <w:rsid w:val="74D9E3D5"/>
    <w:rsid w:val="74EC35C2"/>
    <w:rsid w:val="74FD502E"/>
    <w:rsid w:val="7502D5AC"/>
    <w:rsid w:val="7522AEFA"/>
    <w:rsid w:val="75308803"/>
    <w:rsid w:val="75569943"/>
    <w:rsid w:val="766F7539"/>
    <w:rsid w:val="766FCDFF"/>
    <w:rsid w:val="76A16A5C"/>
    <w:rsid w:val="76CB34F3"/>
    <w:rsid w:val="777DBC73"/>
    <w:rsid w:val="7781733C"/>
    <w:rsid w:val="77C83679"/>
    <w:rsid w:val="77D54240"/>
    <w:rsid w:val="78070F15"/>
    <w:rsid w:val="780DB76B"/>
    <w:rsid w:val="782070AE"/>
    <w:rsid w:val="78542E8C"/>
    <w:rsid w:val="786B59CC"/>
    <w:rsid w:val="786FFAB2"/>
    <w:rsid w:val="7879178A"/>
    <w:rsid w:val="787AA9FB"/>
    <w:rsid w:val="79299B9B"/>
    <w:rsid w:val="794386AC"/>
    <w:rsid w:val="79843335"/>
    <w:rsid w:val="79A116AA"/>
    <w:rsid w:val="79B83B80"/>
    <w:rsid w:val="79D14C04"/>
    <w:rsid w:val="7A5BE68C"/>
    <w:rsid w:val="7AA2C412"/>
    <w:rsid w:val="7AA31DEB"/>
    <w:rsid w:val="7AAE125C"/>
    <w:rsid w:val="7ABFEA9D"/>
    <w:rsid w:val="7AC29DEA"/>
    <w:rsid w:val="7ACF43FB"/>
    <w:rsid w:val="7AE3A169"/>
    <w:rsid w:val="7AFDB76C"/>
    <w:rsid w:val="7B04AC6F"/>
    <w:rsid w:val="7B0EB24A"/>
    <w:rsid w:val="7B35A742"/>
    <w:rsid w:val="7B4EA0D1"/>
    <w:rsid w:val="7B64AB54"/>
    <w:rsid w:val="7B8BE270"/>
    <w:rsid w:val="7BC4E475"/>
    <w:rsid w:val="7C5D417D"/>
    <w:rsid w:val="7D25791E"/>
    <w:rsid w:val="7D2EA3F3"/>
    <w:rsid w:val="7D595DDE"/>
    <w:rsid w:val="7DCD3925"/>
    <w:rsid w:val="7DE92661"/>
    <w:rsid w:val="7E247623"/>
    <w:rsid w:val="7E69CDD3"/>
    <w:rsid w:val="7E6AB4C4"/>
    <w:rsid w:val="7E96D334"/>
    <w:rsid w:val="7EA0361B"/>
    <w:rsid w:val="7EA88B4A"/>
    <w:rsid w:val="7ED121AA"/>
    <w:rsid w:val="7EE43D5C"/>
    <w:rsid w:val="7EF678DF"/>
    <w:rsid w:val="7F2E82C2"/>
    <w:rsid w:val="7F60F3CC"/>
    <w:rsid w:val="7F68A1EF"/>
    <w:rsid w:val="7F71C2F8"/>
    <w:rsid w:val="7F985B61"/>
    <w:rsid w:val="7FAD04F2"/>
    <w:rsid w:val="7FF722A1"/>
    <w:rsid w:val="7FFE09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1C52B"/>
  <w15:docId w15:val="{A2081978-DA02-45C1-895B-D9FE0644A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42DE1"/>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3C13A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A776BC"/>
    <w:pPr>
      <w:ind w:left="720"/>
      <w:contextualSpacing/>
    </w:pPr>
  </w:style>
  <w:style w:type="paragraph" w:styleId="Tabletextbullet" w:customStyle="1">
    <w:name w:val="Table text bullet"/>
    <w:basedOn w:val="Normal"/>
    <w:rsid w:val="0070161E"/>
    <w:pPr>
      <w:numPr>
        <w:numId w:val="12"/>
      </w:numPr>
      <w:tabs>
        <w:tab w:val="left" w:pos="567"/>
      </w:tabs>
      <w:spacing w:before="60" w:after="60" w:line="240" w:lineRule="auto"/>
      <w:contextualSpacing/>
    </w:pPr>
    <w:rPr>
      <w:rFonts w:ascii="Tahoma" w:hAnsi="Tahoma" w:eastAsia="Times New Roman" w:cs="Times New Roman"/>
      <w:color w:val="000000"/>
      <w:szCs w:val="24"/>
    </w:rPr>
  </w:style>
  <w:style w:type="table" w:styleId="GridTable1Light-Accent2">
    <w:name w:val="Grid Table 1 Light Accent 2"/>
    <w:basedOn w:val="TableNormal"/>
    <w:uiPriority w:val="46"/>
    <w:rsid w:val="003D5A1A"/>
    <w:pPr>
      <w:spacing w:after="0" w:line="240" w:lineRule="auto"/>
    </w:pPr>
    <w:tblPr>
      <w:tblStyleRowBandSize w:val="1"/>
      <w:tblStyleColBandSize w:val="1"/>
      <w:tblBorders>
        <w:top w:val="single" w:color="E5B8B7" w:themeColor="accent2" w:themeTint="66" w:sz="4" w:space="0"/>
        <w:left w:val="single" w:color="E5B8B7" w:themeColor="accent2" w:themeTint="66" w:sz="4" w:space="0"/>
        <w:bottom w:val="single" w:color="E5B8B7" w:themeColor="accent2" w:themeTint="66" w:sz="4" w:space="0"/>
        <w:right w:val="single" w:color="E5B8B7" w:themeColor="accent2" w:themeTint="66" w:sz="4" w:space="0"/>
        <w:insideH w:val="single" w:color="E5B8B7" w:themeColor="accent2" w:themeTint="66" w:sz="4" w:space="0"/>
        <w:insideV w:val="single" w:color="E5B8B7" w:themeColor="accent2" w:themeTint="66" w:sz="4" w:space="0"/>
      </w:tblBorders>
    </w:tblPr>
    <w:tblStylePr w:type="firstRow">
      <w:rPr>
        <w:b/>
        <w:bCs/>
      </w:rPr>
      <w:tblPr/>
      <w:tcPr>
        <w:tcBorders>
          <w:bottom w:val="single" w:color="D99594" w:themeColor="accent2" w:themeTint="99" w:sz="12" w:space="0"/>
        </w:tcBorders>
      </w:tcPr>
    </w:tblStylePr>
    <w:tblStylePr w:type="lastRow">
      <w:rPr>
        <w:b/>
        <w:bCs/>
      </w:rPr>
      <w:tblPr/>
      <w:tcPr>
        <w:tcBorders>
          <w:top w:val="double" w:color="D99594" w:themeColor="accent2" w:themeTint="99" w:sz="2" w:space="0"/>
        </w:tcBorders>
      </w:tcPr>
    </w:tblStylePr>
    <w:tblStylePr w:type="firstCol">
      <w:rPr>
        <w:b/>
        <w:bCs/>
      </w:rPr>
    </w:tblStylePr>
    <w:tblStylePr w:type="lastCol">
      <w:rPr>
        <w:b/>
        <w:bCs/>
      </w:rPr>
    </w:tblStylePr>
  </w:style>
  <w:style w:type="paragraph" w:styleId="NormalWeb">
    <w:name w:val="Normal (Web)"/>
    <w:basedOn w:val="Normal"/>
    <w:uiPriority w:val="99"/>
    <w:unhideWhenUsed/>
    <w:rsid w:val="00252A6B"/>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Strong">
    <w:name w:val="Strong"/>
    <w:basedOn w:val="DefaultParagraphFont"/>
    <w:uiPriority w:val="22"/>
    <w:qFormat/>
    <w:rsid w:val="00252A6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829019">
      <w:bodyDiv w:val="1"/>
      <w:marLeft w:val="0"/>
      <w:marRight w:val="0"/>
      <w:marTop w:val="0"/>
      <w:marBottom w:val="0"/>
      <w:divBdr>
        <w:top w:val="none" w:sz="0" w:space="0" w:color="auto"/>
        <w:left w:val="none" w:sz="0" w:space="0" w:color="auto"/>
        <w:bottom w:val="none" w:sz="0" w:space="0" w:color="auto"/>
        <w:right w:val="none" w:sz="0" w:space="0" w:color="auto"/>
      </w:divBdr>
    </w:div>
    <w:div w:id="164827707">
      <w:bodyDiv w:val="1"/>
      <w:marLeft w:val="0"/>
      <w:marRight w:val="0"/>
      <w:marTop w:val="0"/>
      <w:marBottom w:val="0"/>
      <w:divBdr>
        <w:top w:val="none" w:sz="0" w:space="0" w:color="auto"/>
        <w:left w:val="none" w:sz="0" w:space="0" w:color="auto"/>
        <w:bottom w:val="none" w:sz="0" w:space="0" w:color="auto"/>
        <w:right w:val="none" w:sz="0" w:space="0" w:color="auto"/>
      </w:divBdr>
    </w:div>
    <w:div w:id="518661894">
      <w:bodyDiv w:val="1"/>
      <w:marLeft w:val="0"/>
      <w:marRight w:val="0"/>
      <w:marTop w:val="0"/>
      <w:marBottom w:val="0"/>
      <w:divBdr>
        <w:top w:val="none" w:sz="0" w:space="0" w:color="auto"/>
        <w:left w:val="none" w:sz="0" w:space="0" w:color="auto"/>
        <w:bottom w:val="none" w:sz="0" w:space="0" w:color="auto"/>
        <w:right w:val="none" w:sz="0" w:space="0" w:color="auto"/>
      </w:divBdr>
    </w:div>
    <w:div w:id="641814703">
      <w:bodyDiv w:val="1"/>
      <w:marLeft w:val="0"/>
      <w:marRight w:val="0"/>
      <w:marTop w:val="0"/>
      <w:marBottom w:val="0"/>
      <w:divBdr>
        <w:top w:val="none" w:sz="0" w:space="0" w:color="auto"/>
        <w:left w:val="none" w:sz="0" w:space="0" w:color="auto"/>
        <w:bottom w:val="none" w:sz="0" w:space="0" w:color="auto"/>
        <w:right w:val="none" w:sz="0" w:space="0" w:color="auto"/>
      </w:divBdr>
    </w:div>
    <w:div w:id="1145393257">
      <w:bodyDiv w:val="1"/>
      <w:marLeft w:val="0"/>
      <w:marRight w:val="0"/>
      <w:marTop w:val="0"/>
      <w:marBottom w:val="0"/>
      <w:divBdr>
        <w:top w:val="none" w:sz="0" w:space="0" w:color="auto"/>
        <w:left w:val="none" w:sz="0" w:space="0" w:color="auto"/>
        <w:bottom w:val="none" w:sz="0" w:space="0" w:color="auto"/>
        <w:right w:val="none" w:sz="0" w:space="0" w:color="auto"/>
      </w:divBdr>
    </w:div>
    <w:div w:id="1198934090">
      <w:bodyDiv w:val="1"/>
      <w:marLeft w:val="0"/>
      <w:marRight w:val="0"/>
      <w:marTop w:val="0"/>
      <w:marBottom w:val="0"/>
      <w:divBdr>
        <w:top w:val="none" w:sz="0" w:space="0" w:color="auto"/>
        <w:left w:val="none" w:sz="0" w:space="0" w:color="auto"/>
        <w:bottom w:val="none" w:sz="0" w:space="0" w:color="auto"/>
        <w:right w:val="none" w:sz="0" w:space="0" w:color="auto"/>
      </w:divBdr>
    </w:div>
    <w:div w:id="1354187083">
      <w:bodyDiv w:val="1"/>
      <w:marLeft w:val="0"/>
      <w:marRight w:val="0"/>
      <w:marTop w:val="0"/>
      <w:marBottom w:val="0"/>
      <w:divBdr>
        <w:top w:val="none" w:sz="0" w:space="0" w:color="auto"/>
        <w:left w:val="none" w:sz="0" w:space="0" w:color="auto"/>
        <w:bottom w:val="none" w:sz="0" w:space="0" w:color="auto"/>
        <w:right w:val="none" w:sz="0" w:space="0" w:color="auto"/>
      </w:divBdr>
    </w:div>
    <w:div w:id="1545210531">
      <w:bodyDiv w:val="1"/>
      <w:marLeft w:val="0"/>
      <w:marRight w:val="0"/>
      <w:marTop w:val="0"/>
      <w:marBottom w:val="0"/>
      <w:divBdr>
        <w:top w:val="none" w:sz="0" w:space="0" w:color="auto"/>
        <w:left w:val="none" w:sz="0" w:space="0" w:color="auto"/>
        <w:bottom w:val="none" w:sz="0" w:space="0" w:color="auto"/>
        <w:right w:val="none" w:sz="0" w:space="0" w:color="auto"/>
      </w:divBdr>
    </w:div>
    <w:div w:id="1558009105">
      <w:bodyDiv w:val="1"/>
      <w:marLeft w:val="0"/>
      <w:marRight w:val="0"/>
      <w:marTop w:val="0"/>
      <w:marBottom w:val="0"/>
      <w:divBdr>
        <w:top w:val="none" w:sz="0" w:space="0" w:color="auto"/>
        <w:left w:val="none" w:sz="0" w:space="0" w:color="auto"/>
        <w:bottom w:val="none" w:sz="0" w:space="0" w:color="auto"/>
        <w:right w:val="none" w:sz="0" w:space="0" w:color="auto"/>
      </w:divBdr>
    </w:div>
    <w:div w:id="1674723403">
      <w:bodyDiv w:val="1"/>
      <w:marLeft w:val="0"/>
      <w:marRight w:val="0"/>
      <w:marTop w:val="0"/>
      <w:marBottom w:val="0"/>
      <w:divBdr>
        <w:top w:val="none" w:sz="0" w:space="0" w:color="auto"/>
        <w:left w:val="none" w:sz="0" w:space="0" w:color="auto"/>
        <w:bottom w:val="none" w:sz="0" w:space="0" w:color="auto"/>
        <w:right w:val="none" w:sz="0" w:space="0" w:color="auto"/>
      </w:divBdr>
    </w:div>
    <w:div w:id="1833057672">
      <w:bodyDiv w:val="1"/>
      <w:marLeft w:val="0"/>
      <w:marRight w:val="0"/>
      <w:marTop w:val="0"/>
      <w:marBottom w:val="0"/>
      <w:divBdr>
        <w:top w:val="none" w:sz="0" w:space="0" w:color="auto"/>
        <w:left w:val="none" w:sz="0" w:space="0" w:color="auto"/>
        <w:bottom w:val="none" w:sz="0" w:space="0" w:color="auto"/>
        <w:right w:val="none" w:sz="0" w:space="0" w:color="auto"/>
      </w:divBdr>
    </w:div>
    <w:div w:id="1835366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numbering" Target="numbering.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B54281EA246934EBD5956EED5F8AA04" ma:contentTypeVersion="19" ma:contentTypeDescription="Create a new document." ma:contentTypeScope="" ma:versionID="416d43e3ab1858e68b68adbd2917853f">
  <xsd:schema xmlns:xsd="http://www.w3.org/2001/XMLSchema" xmlns:xs="http://www.w3.org/2001/XMLSchema" xmlns:p="http://schemas.microsoft.com/office/2006/metadata/properties" xmlns:ns2="abdc969b-6b54-4251-94ca-7f0ae6326f3f" xmlns:ns3="8c4d48aa-61dd-4644-a7ae-daa609a18951" targetNamespace="http://schemas.microsoft.com/office/2006/metadata/properties" ma:root="true" ma:fieldsID="2ab69ab60739ffba9d16dfdc6d6505b1" ns2:_="" ns3:_="">
    <xsd:import namespace="abdc969b-6b54-4251-94ca-7f0ae6326f3f"/>
    <xsd:import namespace="8c4d48aa-61dd-4644-a7ae-daa609a1895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AutoKeyPoints" minOccurs="0"/>
                <xsd:element ref="ns2:MediaServiceKeyPoint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dc969b-6b54-4251-94ca-7f0ae6326f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96c4c6e-10e0-4237-b648-96760f7b9ab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c4d48aa-61dd-4644-a7ae-daa609a1895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140332e-5b6e-46ed-b265-1c6323bf1858}" ma:internalName="TaxCatchAll" ma:showField="CatchAllData" ma:web="8c4d48aa-61dd-4644-a7ae-daa609a1895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c4d48aa-61dd-4644-a7ae-daa609a18951" xsi:nil="true"/>
    <lcf76f155ced4ddcb4097134ff3c332f xmlns="abdc969b-6b54-4251-94ca-7f0ae6326f3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A82EA31-37C0-41A6-8936-08A0583CECDA}">
  <ds:schemaRefs>
    <ds:schemaRef ds:uri="http://schemas.microsoft.com/sharepoint/v3/contenttype/forms"/>
  </ds:schemaRefs>
</ds:datastoreItem>
</file>

<file path=customXml/itemProps2.xml><?xml version="1.0" encoding="utf-8"?>
<ds:datastoreItem xmlns:ds="http://schemas.openxmlformats.org/officeDocument/2006/customXml" ds:itemID="{0139CF7A-41B9-47FF-ACD7-9CAAC7BD65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dc969b-6b54-4251-94ca-7f0ae6326f3f"/>
    <ds:schemaRef ds:uri="8c4d48aa-61dd-4644-a7ae-daa609a189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7181274-16AD-46B4-B279-45D07E604F9C}">
  <ds:schemaRefs>
    <ds:schemaRef ds:uri="http://schemas.microsoft.com/office/2006/metadata/properties"/>
    <ds:schemaRef ds:uri="http://schemas.microsoft.com/office/infopath/2007/PartnerControls"/>
    <ds:schemaRef ds:uri="8c4d48aa-61dd-4644-a7ae-daa609a18951"/>
    <ds:schemaRef ds:uri="abdc969b-6b54-4251-94ca-7f0ae6326f3f"/>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Hewlett-Packard Company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Nigel Walter</dc:creator>
  <keywords/>
  <lastModifiedBy>Mrs Garner</lastModifiedBy>
  <revision>132</revision>
  <dcterms:created xsi:type="dcterms:W3CDTF">2025-09-15T04:17:00.0000000Z</dcterms:created>
  <dcterms:modified xsi:type="dcterms:W3CDTF">2026-06-20T20:18:24.6166019Z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0x010100AB54281EA246934EBD5956EED5F8AA04</vt:lpwstr>
  </property>
  <property fmtid="{D5CDD505-2E9C-101B-9397-08002B2CF9AE}" pid="3" name="MediaServiceImageTags">
    <vt:lpwstr/>
  </property>
</Properties>
</file>